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8CC" w:rsidRPr="00D63C91" w:rsidRDefault="00D057E1" w:rsidP="00E73FD5">
      <w:pPr>
        <w:pStyle w:val="Akapitzlist"/>
        <w:spacing w:after="0" w:line="240" w:lineRule="auto"/>
        <w:ind w:left="360"/>
        <w:jc w:val="right"/>
        <w:rPr>
          <w:rFonts w:asciiTheme="minorHAnsi" w:hAnsiTheme="minorHAnsi" w:cstheme="minorHAnsi"/>
          <w:b/>
          <w:bCs/>
        </w:rPr>
      </w:pPr>
      <w:r w:rsidRPr="00D63C91">
        <w:rPr>
          <w:rFonts w:asciiTheme="minorHAnsi" w:hAnsiTheme="minorHAnsi" w:cstheme="minorHAnsi"/>
          <w:b/>
          <w:bCs/>
        </w:rPr>
        <w:t xml:space="preserve">Załącznik nr 1 do </w:t>
      </w:r>
    </w:p>
    <w:p w:rsidR="00E73FD5" w:rsidRPr="00D63C91" w:rsidRDefault="00D057E1" w:rsidP="0023365E">
      <w:pPr>
        <w:pStyle w:val="Akapitzlist"/>
        <w:spacing w:after="0" w:line="240" w:lineRule="auto"/>
        <w:ind w:left="360"/>
        <w:jc w:val="right"/>
        <w:rPr>
          <w:rFonts w:asciiTheme="minorHAnsi" w:hAnsiTheme="minorHAnsi" w:cstheme="minorHAnsi"/>
          <w:b/>
          <w:bCs/>
        </w:rPr>
      </w:pPr>
      <w:r w:rsidRPr="00D63C91">
        <w:rPr>
          <w:rFonts w:asciiTheme="minorHAnsi" w:hAnsiTheme="minorHAnsi" w:cstheme="minorHAnsi"/>
          <w:b/>
          <w:bCs/>
        </w:rPr>
        <w:t>za</w:t>
      </w:r>
      <w:r w:rsidR="00E73FD5" w:rsidRPr="00D63C91">
        <w:rPr>
          <w:rFonts w:asciiTheme="minorHAnsi" w:hAnsiTheme="minorHAnsi" w:cstheme="minorHAnsi"/>
          <w:b/>
          <w:bCs/>
        </w:rPr>
        <w:t>pytania ofertowego</w:t>
      </w:r>
      <w:r w:rsidR="00951156" w:rsidRPr="00D63C91">
        <w:rPr>
          <w:rFonts w:asciiTheme="minorHAnsi" w:hAnsiTheme="minorHAnsi" w:cstheme="minorHAnsi"/>
          <w:b/>
          <w:bCs/>
        </w:rPr>
        <w:t xml:space="preserve"> </w:t>
      </w:r>
      <w:r w:rsidR="009A1322">
        <w:rPr>
          <w:rFonts w:asciiTheme="minorHAnsi" w:hAnsiTheme="minorHAnsi" w:cstheme="minorHAnsi"/>
          <w:b/>
          <w:bCs/>
        </w:rPr>
        <w:t>nr PZP.271.2.3.2025 z dnia 08</w:t>
      </w:r>
      <w:r w:rsidR="0023365E" w:rsidRPr="00D63C91">
        <w:rPr>
          <w:rFonts w:asciiTheme="minorHAnsi" w:hAnsiTheme="minorHAnsi" w:cstheme="minorHAnsi"/>
          <w:b/>
          <w:bCs/>
        </w:rPr>
        <w:t>.04.2025 </w:t>
      </w:r>
      <w:r w:rsidR="004768CC" w:rsidRPr="00D63C91">
        <w:rPr>
          <w:rFonts w:asciiTheme="minorHAnsi" w:hAnsiTheme="minorHAnsi" w:cstheme="minorHAnsi"/>
          <w:b/>
          <w:bCs/>
        </w:rPr>
        <w:t>r.</w:t>
      </w:r>
    </w:p>
    <w:p w:rsidR="00E73FD5" w:rsidRPr="00D63C91" w:rsidRDefault="00E73FD5" w:rsidP="00E73FD5">
      <w:pPr>
        <w:pStyle w:val="Akapitzlist"/>
        <w:spacing w:after="0" w:line="240" w:lineRule="auto"/>
        <w:ind w:left="360"/>
        <w:jc w:val="right"/>
        <w:rPr>
          <w:rFonts w:asciiTheme="minorHAnsi" w:hAnsiTheme="minorHAnsi" w:cstheme="minorHAnsi"/>
          <w:b/>
          <w:bCs/>
        </w:rPr>
      </w:pPr>
    </w:p>
    <w:p w:rsidR="00E73FD5" w:rsidRPr="00D63C91" w:rsidRDefault="00E73FD5" w:rsidP="005017B4">
      <w:pPr>
        <w:spacing w:after="0" w:line="240" w:lineRule="auto"/>
        <w:rPr>
          <w:rFonts w:asciiTheme="minorHAnsi" w:hAnsiTheme="minorHAnsi" w:cstheme="minorHAnsi"/>
          <w:b/>
          <w:bCs/>
        </w:rPr>
      </w:pPr>
    </w:p>
    <w:p w:rsidR="00E73FD5" w:rsidRPr="00D63C91" w:rsidRDefault="00E73FD5" w:rsidP="00E73FD5">
      <w:pPr>
        <w:pStyle w:val="Akapitzlist"/>
        <w:spacing w:after="0" w:line="240" w:lineRule="auto"/>
        <w:ind w:left="360"/>
        <w:jc w:val="right"/>
        <w:rPr>
          <w:rFonts w:asciiTheme="minorHAnsi" w:hAnsiTheme="minorHAnsi" w:cstheme="minorHAnsi"/>
          <w:b/>
          <w:bCs/>
        </w:rPr>
      </w:pPr>
    </w:p>
    <w:p w:rsidR="004768CC" w:rsidRPr="00D63C91" w:rsidRDefault="00E73FD5" w:rsidP="004768CC">
      <w:pPr>
        <w:pStyle w:val="Akapitzlist"/>
        <w:spacing w:after="0" w:line="240" w:lineRule="auto"/>
        <w:ind w:left="360"/>
        <w:jc w:val="center"/>
        <w:rPr>
          <w:rFonts w:asciiTheme="minorHAnsi" w:eastAsia="Times New Roman" w:hAnsiTheme="minorHAnsi" w:cstheme="minorHAnsi"/>
          <w:b/>
          <w:snapToGrid w:val="0"/>
          <w:lang w:eastAsia="pl-PL"/>
        </w:rPr>
      </w:pPr>
      <w:r w:rsidRPr="00D63C91">
        <w:rPr>
          <w:rFonts w:asciiTheme="minorHAnsi" w:hAnsiTheme="minorHAnsi" w:cstheme="minorHAnsi"/>
          <w:b/>
          <w:bCs/>
        </w:rPr>
        <w:t xml:space="preserve">Szczegółowy opis przedmiotu zamówienia </w:t>
      </w:r>
      <w:r w:rsidRPr="00D63C91">
        <w:rPr>
          <w:rFonts w:asciiTheme="minorHAnsi" w:eastAsia="Times New Roman" w:hAnsiTheme="minorHAnsi" w:cstheme="minorHAnsi"/>
          <w:b/>
          <w:snapToGrid w:val="0"/>
          <w:lang w:eastAsia="pl-PL"/>
        </w:rPr>
        <w:t>na realizację zamówienia publicznego</w:t>
      </w:r>
      <w:r w:rsidRPr="00D63C91">
        <w:rPr>
          <w:rFonts w:asciiTheme="minorHAnsi" w:hAnsiTheme="minorHAnsi" w:cstheme="minorHAnsi"/>
          <w:b/>
        </w:rPr>
        <w:t xml:space="preserve"> </w:t>
      </w:r>
      <w:r w:rsidRPr="00D63C91">
        <w:rPr>
          <w:rFonts w:asciiTheme="minorHAnsi" w:eastAsia="Times New Roman" w:hAnsiTheme="minorHAnsi" w:cstheme="minorHAnsi"/>
          <w:b/>
        </w:rPr>
        <w:t>pn.</w:t>
      </w:r>
      <w:r w:rsidRPr="00D63C91">
        <w:rPr>
          <w:rFonts w:asciiTheme="minorHAnsi" w:eastAsia="Times New Roman" w:hAnsiTheme="minorHAnsi" w:cstheme="minorHAnsi"/>
          <w:b/>
          <w:snapToGrid w:val="0"/>
          <w:lang w:eastAsia="pl-PL"/>
        </w:rPr>
        <w:t xml:space="preserve"> </w:t>
      </w:r>
    </w:p>
    <w:p w:rsidR="0023365E" w:rsidRPr="00D63C91" w:rsidRDefault="0023365E" w:rsidP="0023365E">
      <w:pPr>
        <w:tabs>
          <w:tab w:val="left" w:pos="0"/>
        </w:tabs>
        <w:spacing w:after="0" w:line="240" w:lineRule="auto"/>
        <w:jc w:val="center"/>
        <w:rPr>
          <w:rFonts w:asciiTheme="minorHAnsi" w:hAnsiTheme="minorHAnsi" w:cstheme="minorHAnsi"/>
          <w:b/>
        </w:rPr>
      </w:pPr>
      <w:r w:rsidRPr="00D63C91">
        <w:rPr>
          <w:rFonts w:asciiTheme="minorHAnsi" w:eastAsia="Times New Roman" w:hAnsiTheme="minorHAnsi" w:cstheme="minorHAnsi"/>
          <w:b/>
          <w:snapToGrid w:val="0"/>
          <w:lang w:eastAsia="pl-PL"/>
        </w:rPr>
        <w:t xml:space="preserve">„Dostawy środków czystości i artykułów przemysłowych na potrzeby </w:t>
      </w:r>
    </w:p>
    <w:p w:rsidR="0023365E" w:rsidRPr="009A1322" w:rsidRDefault="0023365E" w:rsidP="0023365E">
      <w:pPr>
        <w:spacing w:after="0" w:line="240" w:lineRule="auto"/>
        <w:jc w:val="center"/>
        <w:rPr>
          <w:rFonts w:asciiTheme="minorHAnsi" w:eastAsia="Times New Roman" w:hAnsiTheme="minorHAnsi" w:cstheme="minorHAnsi"/>
          <w:b/>
          <w:snapToGrid w:val="0"/>
          <w:lang w:eastAsia="pl-PL"/>
        </w:rPr>
      </w:pPr>
      <w:r w:rsidRPr="009A1322">
        <w:rPr>
          <w:rFonts w:asciiTheme="minorHAnsi" w:hAnsiTheme="minorHAnsi" w:cstheme="minorHAnsi"/>
          <w:b/>
          <w:bCs/>
        </w:rPr>
        <w:t>Brodnickiego Centrum Usług Społecznych w roku 2025”</w:t>
      </w:r>
    </w:p>
    <w:p w:rsidR="00056AE9" w:rsidRPr="009A1322" w:rsidRDefault="00056AE9" w:rsidP="0023365E">
      <w:pPr>
        <w:spacing w:after="0" w:line="240" w:lineRule="auto"/>
        <w:rPr>
          <w:rFonts w:asciiTheme="minorHAnsi" w:hAnsiTheme="minorHAnsi" w:cstheme="minorHAnsi"/>
          <w:b/>
          <w:bCs/>
        </w:rPr>
      </w:pPr>
    </w:p>
    <w:p w:rsidR="00056AE9" w:rsidRPr="009A1322" w:rsidRDefault="00056AE9" w:rsidP="00203401">
      <w:pPr>
        <w:pStyle w:val="Akapitzlist"/>
        <w:spacing w:after="0" w:line="240" w:lineRule="auto"/>
        <w:ind w:left="360"/>
        <w:jc w:val="right"/>
        <w:rPr>
          <w:rFonts w:asciiTheme="minorHAnsi" w:hAnsiTheme="minorHAnsi" w:cstheme="minorHAnsi"/>
          <w:b/>
          <w:bCs/>
        </w:rPr>
      </w:pPr>
    </w:p>
    <w:tbl>
      <w:tblPr>
        <w:tblStyle w:val="Tabela-Siatka"/>
        <w:tblW w:w="9180" w:type="dxa"/>
        <w:tblLayout w:type="fixed"/>
        <w:tblLook w:val="04A0"/>
      </w:tblPr>
      <w:tblGrid>
        <w:gridCol w:w="533"/>
        <w:gridCol w:w="8647"/>
      </w:tblGrid>
      <w:tr w:rsidR="00056AE9" w:rsidRPr="009A1322" w:rsidTr="00EB79C8">
        <w:tc>
          <w:tcPr>
            <w:tcW w:w="533" w:type="dxa"/>
            <w:shd w:val="clear" w:color="auto" w:fill="D9D9D9" w:themeFill="background1" w:themeFillShade="D9"/>
            <w:vAlign w:val="center"/>
          </w:tcPr>
          <w:p w:rsidR="00056AE9" w:rsidRPr="009A1322" w:rsidRDefault="00056AE9" w:rsidP="006238EB">
            <w:pPr>
              <w:pStyle w:val="Akapitzlist"/>
              <w:spacing w:before="60" w:after="60" w:line="240" w:lineRule="auto"/>
              <w:ind w:left="0"/>
              <w:jc w:val="center"/>
              <w:rPr>
                <w:rFonts w:asciiTheme="minorHAnsi" w:hAnsiTheme="minorHAnsi" w:cstheme="minorHAnsi"/>
                <w:b/>
                <w:sz w:val="20"/>
                <w:szCs w:val="20"/>
              </w:rPr>
            </w:pPr>
            <w:r w:rsidRPr="009A1322">
              <w:rPr>
                <w:rFonts w:asciiTheme="minorHAnsi" w:hAnsiTheme="minorHAnsi" w:cstheme="minorHAnsi"/>
                <w:b/>
                <w:sz w:val="20"/>
                <w:szCs w:val="20"/>
              </w:rPr>
              <w:t>Lp.</w:t>
            </w:r>
          </w:p>
        </w:tc>
        <w:tc>
          <w:tcPr>
            <w:tcW w:w="8647" w:type="dxa"/>
            <w:shd w:val="clear" w:color="auto" w:fill="D9D9D9" w:themeFill="background1" w:themeFillShade="D9"/>
            <w:vAlign w:val="center"/>
          </w:tcPr>
          <w:p w:rsidR="00056AE9" w:rsidRPr="009A1322" w:rsidRDefault="00056AE9" w:rsidP="00C60FDD">
            <w:pPr>
              <w:spacing w:before="60" w:after="60" w:line="240" w:lineRule="auto"/>
              <w:jc w:val="center"/>
              <w:rPr>
                <w:rFonts w:asciiTheme="minorHAnsi" w:hAnsiTheme="minorHAnsi" w:cstheme="minorHAnsi"/>
                <w:b/>
                <w:sz w:val="20"/>
                <w:szCs w:val="20"/>
              </w:rPr>
            </w:pPr>
            <w:r w:rsidRPr="009A1322">
              <w:rPr>
                <w:rFonts w:asciiTheme="minorHAnsi" w:hAnsiTheme="minorHAnsi" w:cstheme="minorHAnsi"/>
                <w:b/>
                <w:sz w:val="20"/>
                <w:szCs w:val="20"/>
              </w:rPr>
              <w:t>Nazwa artykułu i wymagania Zamawiającego:</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Akumulatorki paluszki rozmiar AA, pojemność pojedynczego akumulatorka min. 950 </w:t>
            </w:r>
            <w:proofErr w:type="spellStart"/>
            <w:r w:rsidRPr="009A1322">
              <w:rPr>
                <w:rFonts w:asciiTheme="minorHAnsi" w:hAnsiTheme="minorHAnsi" w:cstheme="minorHAnsi"/>
                <w:sz w:val="20"/>
                <w:szCs w:val="20"/>
              </w:rPr>
              <w:t>mAh</w:t>
            </w:r>
            <w:proofErr w:type="spellEnd"/>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Akumulatorki paluszki rozmiar AAA, pojemność pojedynczego akumulatorka min. 1050 </w:t>
            </w:r>
            <w:proofErr w:type="spellStart"/>
            <w:r w:rsidRPr="009A1322">
              <w:rPr>
                <w:rFonts w:asciiTheme="minorHAnsi" w:hAnsiTheme="minorHAnsi" w:cstheme="minorHAnsi"/>
                <w:sz w:val="20"/>
                <w:szCs w:val="20"/>
              </w:rPr>
              <w:t>mAh</w:t>
            </w:r>
            <w:proofErr w:type="spellEnd"/>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Baterie alkaliczne rozmiar AA, LR6, 1.5 V</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Baterie alkaliczne rozmiar AAA, LR03, 1.5 V</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EA6FBB" w:rsidRPr="009A1322" w:rsidRDefault="00D37690" w:rsidP="00A3550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Breloczki do kluczy – dwustronna, przezroczysta, trwała, zawieszka identyfikacyjna do kluczy (oznacznik kluczy) z metalowym kółeczkiem i karteczką papierową w środku do umieszczania opisu. Breloczek wykonany z przezroczystego tworzywa sztucznego, zawierającego w środku wsuwaną/wkładaną białą karteczkę bez liniatury. Karteczka z opisem musi być zabezpieczona w sposób uniemożliwiający zawilgocenie i zabrudzenie. Zamawiający wymaga breloczków przezroczystych umożliwiających zapoznanie się z opisem na karteczce z obu stron breloka. Zamawiający wymaga breloczków przezroczystych w różnych kolorach. Opakowanie zawierające mix kolorów musi zawierać min. 50 szt.</w:t>
            </w:r>
            <w:r w:rsidR="00EA6FBB" w:rsidRPr="009A1322">
              <w:rPr>
                <w:rFonts w:asciiTheme="minorHAnsi" w:hAnsiTheme="minorHAnsi" w:cstheme="minorHAnsi"/>
                <w:sz w:val="20"/>
                <w:szCs w:val="20"/>
              </w:rPr>
              <w:t xml:space="preserve"> kompletnych breloczków. Produkt typu </w:t>
            </w:r>
            <w:hyperlink r:id="rId8" w:history="1">
              <w:r w:rsidR="00EA6FBB" w:rsidRPr="009A1322">
                <w:rPr>
                  <w:rStyle w:val="Hipercze"/>
                  <w:rFonts w:asciiTheme="minorHAnsi" w:hAnsiTheme="minorHAnsi" w:cstheme="minorHAnsi"/>
                  <w:sz w:val="20"/>
                  <w:szCs w:val="20"/>
                </w:rPr>
                <w:t>https://wisplast.pl/produkt/identyfikator-ii-dwustronny.html?utm_source=shoper&amp;utm_medium=shoper-cpc&amp;utm_campaign=shoper-kampanie-google&amp;shop_campaign=13266&amp;gad_source=1&amp;gclid=EAIaIQobChMI47jxhbbFjAMVc1aRBR2kQgZbEAQYBiABEgIczvD_BwE</w:t>
              </w:r>
            </w:hyperlink>
            <w:r w:rsidR="00EA6FBB" w:rsidRPr="009A1322">
              <w:rPr>
                <w:rFonts w:asciiTheme="minorHAnsi" w:hAnsiTheme="minorHAnsi" w:cstheme="minorHAnsi"/>
                <w:sz w:val="20"/>
                <w:szCs w:val="20"/>
              </w:rPr>
              <w:t xml:space="preserve"> </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FB3D9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Butelka filtrująca wodę o </w:t>
            </w:r>
            <w:proofErr w:type="spellStart"/>
            <w:r w:rsidRPr="009A1322">
              <w:rPr>
                <w:rFonts w:asciiTheme="minorHAnsi" w:hAnsiTheme="minorHAnsi" w:cstheme="minorHAnsi"/>
                <w:sz w:val="20"/>
                <w:szCs w:val="20"/>
              </w:rPr>
              <w:t>poj</w:t>
            </w:r>
            <w:proofErr w:type="spellEnd"/>
            <w:r w:rsidRPr="009A1322">
              <w:rPr>
                <w:rFonts w:asciiTheme="minorHAnsi" w:hAnsiTheme="minorHAnsi" w:cstheme="minorHAnsi"/>
                <w:sz w:val="20"/>
                <w:szCs w:val="20"/>
              </w:rPr>
              <w:t xml:space="preserve">. min. 0,7 litra do max 1,0 litra wraz z </w:t>
            </w:r>
            <w:r w:rsidR="00FB3D96" w:rsidRPr="009A1322">
              <w:rPr>
                <w:rFonts w:asciiTheme="minorHAnsi" w:hAnsiTheme="minorHAnsi" w:cstheme="minorHAnsi"/>
                <w:sz w:val="20"/>
                <w:szCs w:val="20"/>
              </w:rPr>
              <w:t>dwoma filtrami</w:t>
            </w:r>
            <w:r w:rsidRPr="009A1322">
              <w:rPr>
                <w:rFonts w:asciiTheme="minorHAnsi" w:hAnsiTheme="minorHAnsi" w:cstheme="minorHAnsi"/>
                <w:sz w:val="20"/>
                <w:szCs w:val="20"/>
              </w:rPr>
              <w:t xml:space="preserve"> węglowym</w:t>
            </w:r>
            <w:r w:rsidR="00FB3D96" w:rsidRPr="009A1322">
              <w:rPr>
                <w:rFonts w:asciiTheme="minorHAnsi" w:hAnsiTheme="minorHAnsi" w:cstheme="minorHAnsi"/>
                <w:sz w:val="20"/>
                <w:szCs w:val="20"/>
              </w:rPr>
              <w:t>i</w:t>
            </w:r>
            <w:r w:rsidRPr="009A1322">
              <w:rPr>
                <w:rFonts w:asciiTheme="minorHAnsi" w:hAnsiTheme="minorHAnsi" w:cstheme="minorHAnsi"/>
                <w:sz w:val="20"/>
                <w:szCs w:val="20"/>
              </w:rPr>
              <w:t xml:space="preserve"> np. "Butelka filtrująca wodę DAFI 0,7 l + 2 filtry"</w:t>
            </w:r>
          </w:p>
        </w:tc>
      </w:tr>
      <w:tr w:rsidR="00BB0A04" w:rsidRPr="00BB0A04" w:rsidTr="00937E69">
        <w:tc>
          <w:tcPr>
            <w:tcW w:w="533" w:type="dxa"/>
            <w:vAlign w:val="center"/>
          </w:tcPr>
          <w:p w:rsidR="00BB0A04" w:rsidRPr="009A1322" w:rsidRDefault="00BB0A04"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BB0A04" w:rsidRPr="009A1322" w:rsidRDefault="00BB0A04"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Chusteczki higieniczne: jednorazowe, co najmniej dwuwarstwowe, wykonane z celulozy, miękkie, niepowodujące otarć, bezzapachowe, białe. Pojedyncza chusteczka o wymiarach ok. 20 cm x ok. 20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Opakowanie w postaci tekturowego kartonika z otworem na środku do wyjmowania chusteczek. Opakowanie (kartonik) musi zawierać min. 100 sztuk chusteczek. Produkt typu </w:t>
            </w:r>
            <w:r w:rsidRPr="009A1322">
              <w:rPr>
                <w:rStyle w:val="base"/>
                <w:rFonts w:asciiTheme="minorHAnsi" w:hAnsiTheme="minorHAnsi" w:cstheme="minorHAnsi"/>
                <w:sz w:val="20"/>
                <w:szCs w:val="20"/>
              </w:rPr>
              <w:t xml:space="preserve">Chusteczki higieniczne </w:t>
            </w:r>
            <w:proofErr w:type="spellStart"/>
            <w:r w:rsidRPr="009A1322">
              <w:rPr>
                <w:rStyle w:val="base"/>
                <w:rFonts w:asciiTheme="minorHAnsi" w:hAnsiTheme="minorHAnsi" w:cstheme="minorHAnsi"/>
                <w:sz w:val="20"/>
                <w:szCs w:val="20"/>
              </w:rPr>
              <w:t>BulkySoft</w:t>
            </w:r>
            <w:proofErr w:type="spellEnd"/>
            <w:r w:rsidRPr="009A1322">
              <w:rPr>
                <w:rStyle w:val="base"/>
                <w:rFonts w:asciiTheme="minorHAnsi" w:hAnsiTheme="minorHAnsi" w:cstheme="minorHAnsi"/>
                <w:sz w:val="20"/>
                <w:szCs w:val="20"/>
              </w:rPr>
              <w:t>, 2 warstwy.</w:t>
            </w:r>
          </w:p>
        </w:tc>
      </w:tr>
      <w:tr w:rsidR="007D566E" w:rsidRPr="0003294B" w:rsidTr="00937E69">
        <w:tc>
          <w:tcPr>
            <w:tcW w:w="533" w:type="dxa"/>
            <w:vAlign w:val="center"/>
          </w:tcPr>
          <w:p w:rsidR="007D566E" w:rsidRPr="009A1322" w:rsidRDefault="007D566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D566E" w:rsidRPr="009A1322" w:rsidRDefault="007D566E"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Granulki do samoczynnego udrożniania rur i syfonów w postaci środka chemicznego umożliwiającego szybkie i skuteczne oczyszczenie instalacji kanalizacyjnej z zanieczyszczeń stałych i organicznych, w tym z włosów, osadu z mydła i tłuszczu. Opakowanie w formie butelki z tworzywa sztucznego o pojemności od 800 g do 850 g. Granulki typu Kret.</w:t>
            </w:r>
          </w:p>
        </w:tc>
      </w:tr>
      <w:tr w:rsidR="007D566E" w:rsidRPr="0003294B" w:rsidTr="00937E69">
        <w:tc>
          <w:tcPr>
            <w:tcW w:w="533" w:type="dxa"/>
            <w:vAlign w:val="center"/>
          </w:tcPr>
          <w:p w:rsidR="007D566E" w:rsidRPr="009A1322" w:rsidRDefault="007D566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D566E" w:rsidRPr="009A1322" w:rsidRDefault="007D566E" w:rsidP="00A3156C">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Kapsułki do mycia naczyń w zmywarce, dobrze rozpuszczające się w wodzie, skutecznie myjące zaschnięte zabrudzenia bez konieczności </w:t>
            </w:r>
            <w:r w:rsidRPr="009A1322">
              <w:rPr>
                <w:rFonts w:asciiTheme="minorHAnsi" w:eastAsia="Times New Roman" w:hAnsiTheme="minorHAnsi" w:cstheme="minorHAnsi"/>
                <w:sz w:val="20"/>
                <w:szCs w:val="20"/>
                <w:lang w:eastAsia="pl-PL"/>
              </w:rPr>
              <w:t xml:space="preserve">wstępnego namaczania. </w:t>
            </w:r>
            <w:r w:rsidRPr="009A1322">
              <w:rPr>
                <w:rFonts w:asciiTheme="minorHAnsi" w:hAnsiTheme="minorHAnsi" w:cstheme="minorHAnsi"/>
                <w:sz w:val="20"/>
                <w:szCs w:val="20"/>
              </w:rPr>
              <w:t xml:space="preserve">Kapsułki nie mogą pozostawiać smug ani zacieków. Zamawiający wymaga kapsułek co najmniej w formule „3 w 1” lub „All In 1”. Zamawiający wymaga, aby w pojedynczym opakowaniu było min. 100 szt. kapsułek do max 120 sztuk kapsułek. Zapach dowolny, niedrażniący. Zamawiający nie dopuszcza produktu w postaci tabletek. Produkt typu </w:t>
            </w:r>
            <w:proofErr w:type="spellStart"/>
            <w:r w:rsidRPr="009A1322">
              <w:rPr>
                <w:rFonts w:asciiTheme="minorHAnsi" w:hAnsiTheme="minorHAnsi" w:cstheme="minorHAnsi"/>
                <w:sz w:val="20"/>
                <w:szCs w:val="20"/>
              </w:rPr>
              <w:t>Finish</w:t>
            </w:r>
            <w:proofErr w:type="spellEnd"/>
            <w:r w:rsidRPr="009A1322">
              <w:rPr>
                <w:rFonts w:asciiTheme="minorHAnsi" w:hAnsiTheme="minorHAnsi" w:cstheme="minorHAnsi"/>
                <w:sz w:val="20"/>
                <w:szCs w:val="20"/>
              </w:rPr>
              <w:t xml:space="preserve"> Quantum </w:t>
            </w:r>
            <w:r w:rsidR="00A3156C" w:rsidRPr="009A1322">
              <w:rPr>
                <w:rFonts w:asciiTheme="minorHAnsi" w:hAnsiTheme="minorHAnsi" w:cstheme="minorHAnsi"/>
                <w:sz w:val="20"/>
                <w:szCs w:val="20"/>
              </w:rPr>
              <w:t>All In 1.</w:t>
            </w:r>
          </w:p>
        </w:tc>
      </w:tr>
      <w:tr w:rsidR="00790D3E" w:rsidRPr="007055C8" w:rsidTr="00937E69">
        <w:tc>
          <w:tcPr>
            <w:tcW w:w="533" w:type="dxa"/>
            <w:vAlign w:val="center"/>
          </w:tcPr>
          <w:p w:rsidR="00790D3E" w:rsidRPr="009A1322" w:rsidRDefault="00790D3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90D3E" w:rsidRPr="009A1322" w:rsidRDefault="00790D3E" w:rsidP="006E13F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Kij drewniany uniwersalny do szczotek </w:t>
            </w:r>
            <w:r w:rsidR="007C4118" w:rsidRPr="009A1322">
              <w:rPr>
                <w:rFonts w:asciiTheme="minorHAnsi" w:hAnsiTheme="minorHAnsi" w:cstheme="minorHAnsi"/>
                <w:sz w:val="20"/>
                <w:szCs w:val="20"/>
              </w:rPr>
              <w:t xml:space="preserve">(zamiataczy) </w:t>
            </w:r>
            <w:r w:rsidRPr="009A1322">
              <w:rPr>
                <w:rFonts w:asciiTheme="minorHAnsi" w:hAnsiTheme="minorHAnsi" w:cstheme="minorHAnsi"/>
                <w:sz w:val="20"/>
                <w:szCs w:val="20"/>
              </w:rPr>
              <w:t xml:space="preserve">i </w:t>
            </w:r>
            <w:proofErr w:type="spellStart"/>
            <w:r w:rsidRPr="009A1322">
              <w:rPr>
                <w:rFonts w:asciiTheme="minorHAnsi" w:hAnsiTheme="minorHAnsi" w:cstheme="minorHAnsi"/>
                <w:sz w:val="20"/>
                <w:szCs w:val="20"/>
              </w:rPr>
              <w:t>mopów</w:t>
            </w:r>
            <w:proofErr w:type="spellEnd"/>
            <w:r w:rsidRPr="009A1322">
              <w:rPr>
                <w:rFonts w:asciiTheme="minorHAnsi" w:hAnsiTheme="minorHAnsi" w:cstheme="minorHAnsi"/>
                <w:sz w:val="20"/>
                <w:szCs w:val="20"/>
              </w:rPr>
              <w:t xml:space="preserve"> z gwintem</w:t>
            </w:r>
            <w:r w:rsidR="007055C8" w:rsidRPr="009A1322">
              <w:rPr>
                <w:rFonts w:asciiTheme="minorHAnsi" w:hAnsiTheme="minorHAnsi" w:cstheme="minorHAnsi"/>
                <w:sz w:val="20"/>
                <w:szCs w:val="20"/>
              </w:rPr>
              <w:t xml:space="preserve"> plastikowym</w:t>
            </w:r>
            <w:r w:rsidRPr="009A1322">
              <w:rPr>
                <w:rFonts w:asciiTheme="minorHAnsi" w:hAnsiTheme="minorHAnsi" w:cstheme="minorHAnsi"/>
                <w:sz w:val="20"/>
                <w:szCs w:val="20"/>
              </w:rPr>
              <w:t xml:space="preserve"> o standardowym </w:t>
            </w:r>
            <w:r w:rsidR="007C4118" w:rsidRPr="009A1322">
              <w:rPr>
                <w:rFonts w:asciiTheme="minorHAnsi" w:hAnsiTheme="minorHAnsi" w:cstheme="minorHAnsi"/>
                <w:sz w:val="20"/>
                <w:szCs w:val="20"/>
              </w:rPr>
              <w:t>wymiarze</w:t>
            </w:r>
            <w:r w:rsidR="00C60FDD" w:rsidRPr="009A1322">
              <w:rPr>
                <w:rFonts w:asciiTheme="minorHAnsi" w:hAnsiTheme="minorHAnsi" w:cstheme="minorHAnsi"/>
                <w:sz w:val="20"/>
                <w:szCs w:val="20"/>
              </w:rPr>
              <w:t xml:space="preserve"> Ø 22 </w:t>
            </w:r>
            <w:proofErr w:type="spellStart"/>
            <w:r w:rsidR="00C60FDD" w:rsidRPr="009A1322">
              <w:rPr>
                <w:rFonts w:asciiTheme="minorHAnsi" w:hAnsiTheme="minorHAnsi" w:cstheme="minorHAnsi"/>
                <w:sz w:val="20"/>
                <w:szCs w:val="20"/>
              </w:rPr>
              <w:t>mm</w:t>
            </w:r>
            <w:proofErr w:type="spellEnd"/>
            <w:r w:rsidR="007C4118" w:rsidRPr="009A1322">
              <w:rPr>
                <w:rFonts w:asciiTheme="minorHAnsi" w:hAnsiTheme="minorHAnsi" w:cstheme="minorHAnsi"/>
                <w:sz w:val="20"/>
                <w:szCs w:val="20"/>
              </w:rPr>
              <w:t>. Kij o długości min. 150 cm max 16</w:t>
            </w:r>
            <w:r w:rsidRPr="009A1322">
              <w:rPr>
                <w:rFonts w:asciiTheme="minorHAnsi" w:hAnsiTheme="minorHAnsi" w:cstheme="minorHAnsi"/>
                <w:sz w:val="20"/>
                <w:szCs w:val="20"/>
              </w:rPr>
              <w:t>0 cm wykonany z solidnego drewna, gładki, nielakierowany, le</w:t>
            </w:r>
            <w:r w:rsidR="007055C8" w:rsidRPr="009A1322">
              <w:rPr>
                <w:rFonts w:asciiTheme="minorHAnsi" w:hAnsiTheme="minorHAnsi" w:cstheme="minorHAnsi"/>
                <w:sz w:val="20"/>
                <w:szCs w:val="20"/>
              </w:rPr>
              <w:t xml:space="preserve">kki, wytrzymały. </w:t>
            </w:r>
          </w:p>
        </w:tc>
      </w:tr>
      <w:tr w:rsidR="00056AE9" w:rsidRPr="00D63C91" w:rsidTr="00937E69">
        <w:tc>
          <w:tcPr>
            <w:tcW w:w="533" w:type="dxa"/>
            <w:vAlign w:val="center"/>
          </w:tcPr>
          <w:p w:rsidR="00056AE9" w:rsidRPr="009A1322" w:rsidRDefault="00056AE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BD572C" w:rsidRPr="009A1322" w:rsidRDefault="00056AE9"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Kostka zapachowa toaletowa do WC o gramaturze </w:t>
            </w:r>
            <w:r w:rsidR="00E55F3E" w:rsidRPr="009A1322">
              <w:rPr>
                <w:rFonts w:asciiTheme="minorHAnsi" w:hAnsiTheme="minorHAnsi" w:cstheme="minorHAnsi"/>
                <w:sz w:val="20"/>
                <w:szCs w:val="20"/>
              </w:rPr>
              <w:t>od min. 35</w:t>
            </w:r>
            <w:r w:rsidRPr="009A1322">
              <w:rPr>
                <w:rFonts w:asciiTheme="minorHAnsi" w:hAnsiTheme="minorHAnsi" w:cstheme="minorHAnsi"/>
                <w:sz w:val="20"/>
                <w:szCs w:val="20"/>
              </w:rPr>
              <w:t xml:space="preserve"> g do </w:t>
            </w:r>
            <w:r w:rsidR="00E55F3E" w:rsidRPr="009A1322">
              <w:rPr>
                <w:rFonts w:asciiTheme="minorHAnsi" w:hAnsiTheme="minorHAnsi" w:cstheme="minorHAnsi"/>
                <w:sz w:val="20"/>
                <w:szCs w:val="20"/>
              </w:rPr>
              <w:t xml:space="preserve">max </w:t>
            </w:r>
            <w:r w:rsidRPr="009A1322">
              <w:rPr>
                <w:rFonts w:asciiTheme="minorHAnsi" w:hAnsiTheme="minorHAnsi" w:cstheme="minorHAnsi"/>
                <w:sz w:val="20"/>
                <w:szCs w:val="20"/>
              </w:rPr>
              <w:t xml:space="preserve">60 g w zestawie z zawieszką (koszyczkiem) o regulowanej wysokości </w:t>
            </w:r>
            <w:r w:rsidR="00E55F3E" w:rsidRPr="009A1322">
              <w:rPr>
                <w:rFonts w:asciiTheme="minorHAnsi" w:hAnsiTheme="minorHAnsi" w:cstheme="minorHAnsi"/>
                <w:sz w:val="20"/>
                <w:szCs w:val="20"/>
              </w:rPr>
              <w:t xml:space="preserve">zawieszki (rączki) </w:t>
            </w:r>
            <w:r w:rsidRPr="009A1322">
              <w:rPr>
                <w:rFonts w:asciiTheme="minorHAnsi" w:hAnsiTheme="minorHAnsi" w:cstheme="minorHAnsi"/>
                <w:sz w:val="20"/>
                <w:szCs w:val="20"/>
              </w:rPr>
              <w:t xml:space="preserve">do stosowania w muszli klozetowej. </w:t>
            </w:r>
            <w:r w:rsidR="00E55F3E" w:rsidRPr="009A1322">
              <w:rPr>
                <w:rFonts w:asciiTheme="minorHAnsi" w:hAnsiTheme="minorHAnsi" w:cstheme="minorHAnsi"/>
                <w:sz w:val="20"/>
                <w:szCs w:val="20"/>
              </w:rPr>
              <w:t>Preferowana k</w:t>
            </w:r>
            <w:r w:rsidRPr="009A1322">
              <w:rPr>
                <w:rFonts w:asciiTheme="minorHAnsi" w:hAnsiTheme="minorHAnsi" w:cstheme="minorHAnsi"/>
                <w:sz w:val="20"/>
                <w:szCs w:val="20"/>
              </w:rPr>
              <w:t xml:space="preserve">ostka o działaniu czyszcząco-antybakteryjnym. </w:t>
            </w:r>
            <w:r w:rsidRPr="009A1322">
              <w:rPr>
                <w:rFonts w:asciiTheme="minorHAnsi" w:eastAsia="Times New Roman" w:hAnsiTheme="minorHAnsi" w:cstheme="minorHAnsi"/>
                <w:sz w:val="20"/>
                <w:szCs w:val="20"/>
                <w:lang w:eastAsia="pl-PL"/>
              </w:rPr>
              <w:t>Kostka powinna mieć właściwości hamujące osadzanie się kamienia.</w:t>
            </w:r>
            <w:r w:rsidRPr="009A1322">
              <w:rPr>
                <w:rFonts w:asciiTheme="minorHAnsi" w:hAnsiTheme="minorHAnsi" w:cstheme="minorHAnsi"/>
                <w:sz w:val="20"/>
                <w:szCs w:val="20"/>
              </w:rPr>
              <w:t xml:space="preserve"> Kostka typu „</w:t>
            </w:r>
            <w:proofErr w:type="spellStart"/>
            <w:r w:rsidRPr="009A1322">
              <w:rPr>
                <w:rFonts w:asciiTheme="minorHAnsi" w:hAnsiTheme="minorHAnsi" w:cstheme="minorHAnsi"/>
                <w:sz w:val="20"/>
                <w:szCs w:val="20"/>
              </w:rPr>
              <w:t>Domestos</w:t>
            </w:r>
            <w:proofErr w:type="spellEnd"/>
            <w:r w:rsidRPr="009A1322">
              <w:rPr>
                <w:rFonts w:asciiTheme="minorHAnsi" w:hAnsiTheme="minorHAnsi" w:cstheme="minorHAnsi"/>
                <w:sz w:val="20"/>
                <w:szCs w:val="20"/>
              </w:rPr>
              <w:t xml:space="preserve"> </w:t>
            </w:r>
            <w:r w:rsidR="00E55F3E" w:rsidRPr="009A1322">
              <w:rPr>
                <w:rFonts w:asciiTheme="minorHAnsi" w:hAnsiTheme="minorHAnsi" w:cstheme="minorHAnsi"/>
                <w:sz w:val="20"/>
                <w:szCs w:val="20"/>
              </w:rPr>
              <w:t xml:space="preserve">3 w 1 </w:t>
            </w:r>
            <w:proofErr w:type="spellStart"/>
            <w:r w:rsidRPr="009A1322">
              <w:rPr>
                <w:rFonts w:asciiTheme="minorHAnsi" w:hAnsiTheme="minorHAnsi" w:cstheme="minorHAnsi"/>
                <w:sz w:val="20"/>
                <w:szCs w:val="20"/>
              </w:rPr>
              <w:t>Pine</w:t>
            </w:r>
            <w:proofErr w:type="spellEnd"/>
            <w:r w:rsidRPr="009A1322">
              <w:rPr>
                <w:rFonts w:asciiTheme="minorHAnsi" w:hAnsiTheme="minorHAnsi" w:cstheme="minorHAnsi"/>
                <w:sz w:val="20"/>
                <w:szCs w:val="20"/>
              </w:rPr>
              <w:t xml:space="preserve"> </w:t>
            </w:r>
            <w:r w:rsidR="00D17010" w:rsidRPr="009A1322">
              <w:rPr>
                <w:rFonts w:asciiTheme="minorHAnsi" w:hAnsiTheme="minorHAnsi" w:cstheme="minorHAnsi"/>
                <w:sz w:val="20"/>
                <w:szCs w:val="20"/>
              </w:rPr>
              <w:t xml:space="preserve">Power </w:t>
            </w:r>
            <w:r w:rsidRPr="009A1322">
              <w:rPr>
                <w:rFonts w:asciiTheme="minorHAnsi" w:hAnsiTheme="minorHAnsi" w:cstheme="minorHAnsi"/>
                <w:sz w:val="20"/>
                <w:szCs w:val="20"/>
              </w:rPr>
              <w:t xml:space="preserve">Koszyk </w:t>
            </w:r>
            <w:r w:rsidR="00D17010" w:rsidRPr="009A1322">
              <w:rPr>
                <w:rFonts w:asciiTheme="minorHAnsi" w:hAnsiTheme="minorHAnsi" w:cstheme="minorHAnsi"/>
                <w:sz w:val="20"/>
                <w:szCs w:val="20"/>
              </w:rPr>
              <w:t xml:space="preserve">do WC Zawieszka </w:t>
            </w:r>
            <w:r w:rsidR="00D17010" w:rsidRPr="009A1322">
              <w:rPr>
                <w:rFonts w:asciiTheme="minorHAnsi" w:hAnsiTheme="minorHAnsi" w:cstheme="minorHAnsi"/>
                <w:sz w:val="20"/>
                <w:szCs w:val="20"/>
              </w:rPr>
              <w:lastRenderedPageBreak/>
              <w:t>35 g</w:t>
            </w:r>
            <w:r w:rsidRPr="009A1322">
              <w:rPr>
                <w:rFonts w:asciiTheme="minorHAnsi" w:hAnsiTheme="minorHAnsi" w:cstheme="minorHAnsi"/>
                <w:sz w:val="20"/>
                <w:szCs w:val="20"/>
              </w:rPr>
              <w:t>”. Zamawiający wymaga, aby Wykonawca posiadał w ofercie różne zapachy. Zamawiający posiada muszle klozetowe o różnej wysokości kołnierza, dlatego zawieszka musi mieć regulowaną wysokość.</w:t>
            </w:r>
            <w:r w:rsidR="001F63D5" w:rsidRPr="009A1322">
              <w:rPr>
                <w:rFonts w:asciiTheme="minorHAnsi" w:hAnsiTheme="minorHAnsi" w:cstheme="minorHAnsi"/>
                <w:sz w:val="20"/>
                <w:szCs w:val="20"/>
              </w:rPr>
              <w:t xml:space="preserve"> </w:t>
            </w:r>
          </w:p>
        </w:tc>
      </w:tr>
      <w:tr w:rsidR="00056AE9" w:rsidRPr="00993AC7" w:rsidTr="00937E69">
        <w:tc>
          <w:tcPr>
            <w:tcW w:w="533" w:type="dxa"/>
            <w:vAlign w:val="center"/>
          </w:tcPr>
          <w:p w:rsidR="00056AE9" w:rsidRPr="009A1322" w:rsidRDefault="00056AE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BD572C" w:rsidRPr="009A1322" w:rsidRDefault="00056AE9"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Kostka zapachowa toaletowa do WC zapas o gramaturze od </w:t>
            </w:r>
            <w:r w:rsidR="005973EC" w:rsidRPr="009A1322">
              <w:rPr>
                <w:rFonts w:asciiTheme="minorHAnsi" w:hAnsiTheme="minorHAnsi" w:cstheme="minorHAnsi"/>
                <w:sz w:val="20"/>
                <w:szCs w:val="20"/>
              </w:rPr>
              <w:t>min. 35</w:t>
            </w:r>
            <w:r w:rsidRPr="009A1322">
              <w:rPr>
                <w:rFonts w:asciiTheme="minorHAnsi" w:hAnsiTheme="minorHAnsi" w:cstheme="minorHAnsi"/>
                <w:sz w:val="20"/>
                <w:szCs w:val="20"/>
              </w:rPr>
              <w:t xml:space="preserve"> g do </w:t>
            </w:r>
            <w:r w:rsidR="005973EC" w:rsidRPr="009A1322">
              <w:rPr>
                <w:rFonts w:asciiTheme="minorHAnsi" w:hAnsiTheme="minorHAnsi" w:cstheme="minorHAnsi"/>
                <w:sz w:val="20"/>
                <w:szCs w:val="20"/>
              </w:rPr>
              <w:t xml:space="preserve">max </w:t>
            </w:r>
            <w:r w:rsidRPr="009A1322">
              <w:rPr>
                <w:rFonts w:asciiTheme="minorHAnsi" w:hAnsiTheme="minorHAnsi" w:cstheme="minorHAnsi"/>
                <w:sz w:val="20"/>
                <w:szCs w:val="20"/>
              </w:rPr>
              <w:t>60 g (bez zawieszki/bez koszyczka) do s</w:t>
            </w:r>
            <w:r w:rsidR="005973EC" w:rsidRPr="009A1322">
              <w:rPr>
                <w:rFonts w:asciiTheme="minorHAnsi" w:hAnsiTheme="minorHAnsi" w:cstheme="minorHAnsi"/>
                <w:sz w:val="20"/>
                <w:szCs w:val="20"/>
              </w:rPr>
              <w:t>tosowania w muszli klozetowej. Preferowana k</w:t>
            </w:r>
            <w:r w:rsidRPr="009A1322">
              <w:rPr>
                <w:rFonts w:asciiTheme="minorHAnsi" w:hAnsiTheme="minorHAnsi" w:cstheme="minorHAnsi"/>
                <w:sz w:val="20"/>
                <w:szCs w:val="20"/>
              </w:rPr>
              <w:t xml:space="preserve">ostka o działaniu czyszcząco-antybakteryjnym. </w:t>
            </w:r>
            <w:r w:rsidRPr="009A1322">
              <w:rPr>
                <w:rFonts w:asciiTheme="minorHAnsi" w:eastAsia="Times New Roman" w:hAnsiTheme="minorHAnsi" w:cstheme="minorHAnsi"/>
                <w:sz w:val="20"/>
                <w:szCs w:val="20"/>
                <w:lang w:eastAsia="pl-PL"/>
              </w:rPr>
              <w:t>Kostka powinna mieć właściwości hamujące osadzanie się kamienia.</w:t>
            </w:r>
            <w:r w:rsidRPr="009A1322">
              <w:rPr>
                <w:rFonts w:asciiTheme="minorHAnsi" w:hAnsiTheme="minorHAnsi" w:cstheme="minorHAnsi"/>
                <w:sz w:val="20"/>
                <w:szCs w:val="20"/>
              </w:rPr>
              <w:t xml:space="preserve"> Kostka typu „</w:t>
            </w:r>
            <w:proofErr w:type="spellStart"/>
            <w:r w:rsidRPr="009A1322">
              <w:rPr>
                <w:rFonts w:asciiTheme="minorHAnsi" w:hAnsiTheme="minorHAnsi" w:cstheme="minorHAnsi"/>
                <w:sz w:val="20"/>
                <w:szCs w:val="20"/>
              </w:rPr>
              <w:t>Domestos</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Pine</w:t>
            </w:r>
            <w:proofErr w:type="spellEnd"/>
            <w:r w:rsidRPr="009A1322">
              <w:rPr>
                <w:rFonts w:asciiTheme="minorHAnsi" w:hAnsiTheme="minorHAnsi" w:cstheme="minorHAnsi"/>
                <w:sz w:val="20"/>
                <w:szCs w:val="20"/>
              </w:rPr>
              <w:t>”. Uwaga - kostka (zapas) z niniejszej pozycji musi pasować wielkością do zawieszki (koszyczka) produktu zaproponowanego przez</w:t>
            </w:r>
            <w:r w:rsidR="00516494" w:rsidRPr="009A1322">
              <w:rPr>
                <w:rFonts w:asciiTheme="minorHAnsi" w:hAnsiTheme="minorHAnsi" w:cstheme="minorHAnsi"/>
                <w:sz w:val="20"/>
                <w:szCs w:val="20"/>
              </w:rPr>
              <w:t xml:space="preserve"> Wykonawcę w ofercie z</w:t>
            </w:r>
            <w:r w:rsidR="009A1322" w:rsidRPr="009A1322">
              <w:rPr>
                <w:rFonts w:asciiTheme="minorHAnsi" w:hAnsiTheme="minorHAnsi" w:cstheme="minorHAnsi"/>
                <w:sz w:val="20"/>
                <w:szCs w:val="20"/>
              </w:rPr>
              <w:t xml:space="preserve"> poz. nr 11</w:t>
            </w:r>
            <w:r w:rsidRPr="009A1322">
              <w:rPr>
                <w:rFonts w:asciiTheme="minorHAnsi" w:hAnsiTheme="minorHAnsi" w:cstheme="minorHAnsi"/>
                <w:sz w:val="20"/>
                <w:szCs w:val="20"/>
              </w:rPr>
              <w:t xml:space="preserve"> pn. „Kostka zapachowa toaletowa do WC o gramaturze od </w:t>
            </w:r>
            <w:r w:rsidR="005973EC" w:rsidRPr="009A1322">
              <w:rPr>
                <w:rFonts w:asciiTheme="minorHAnsi" w:hAnsiTheme="minorHAnsi" w:cstheme="minorHAnsi"/>
                <w:sz w:val="20"/>
                <w:szCs w:val="20"/>
              </w:rPr>
              <w:t>min. 35</w:t>
            </w:r>
            <w:r w:rsidRPr="009A1322">
              <w:rPr>
                <w:rFonts w:asciiTheme="minorHAnsi" w:hAnsiTheme="minorHAnsi" w:cstheme="minorHAnsi"/>
                <w:sz w:val="20"/>
                <w:szCs w:val="20"/>
              </w:rPr>
              <w:t xml:space="preserve"> g do </w:t>
            </w:r>
            <w:r w:rsidR="005973EC" w:rsidRPr="009A1322">
              <w:rPr>
                <w:rFonts w:asciiTheme="minorHAnsi" w:hAnsiTheme="minorHAnsi" w:cstheme="minorHAnsi"/>
                <w:sz w:val="20"/>
                <w:szCs w:val="20"/>
              </w:rPr>
              <w:t xml:space="preserve">max </w:t>
            </w:r>
            <w:r w:rsidRPr="009A1322">
              <w:rPr>
                <w:rFonts w:asciiTheme="minorHAnsi" w:hAnsiTheme="minorHAnsi" w:cstheme="minorHAnsi"/>
                <w:sz w:val="20"/>
                <w:szCs w:val="20"/>
              </w:rPr>
              <w:t>60 g w zestawie z zawieszką (koszyczkiem)</w:t>
            </w:r>
            <w:r w:rsidR="005973EC" w:rsidRPr="009A1322">
              <w:rPr>
                <w:rFonts w:asciiTheme="minorHAnsi" w:hAnsiTheme="minorHAnsi" w:cstheme="minorHAnsi"/>
                <w:sz w:val="20"/>
                <w:szCs w:val="20"/>
              </w:rPr>
              <w:t xml:space="preserve"> …</w:t>
            </w:r>
            <w:r w:rsidRPr="009A1322">
              <w:rPr>
                <w:rFonts w:asciiTheme="minorHAnsi" w:hAnsiTheme="minorHAnsi" w:cstheme="minorHAnsi"/>
                <w:sz w:val="20"/>
                <w:szCs w:val="20"/>
              </w:rPr>
              <w:t>”.</w:t>
            </w:r>
          </w:p>
        </w:tc>
      </w:tr>
      <w:tr w:rsidR="00790D3E" w:rsidRPr="00D63C91" w:rsidTr="00937E69">
        <w:tc>
          <w:tcPr>
            <w:tcW w:w="533" w:type="dxa"/>
            <w:vAlign w:val="center"/>
          </w:tcPr>
          <w:p w:rsidR="00790D3E" w:rsidRPr="009A1322" w:rsidRDefault="00790D3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90D3E" w:rsidRPr="009A1322" w:rsidRDefault="00790D3E"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Kosz okrągły na odpady, biurowy, o poj</w:t>
            </w:r>
            <w:r w:rsidR="009C1FC5" w:rsidRPr="009A1322">
              <w:rPr>
                <w:rFonts w:asciiTheme="minorHAnsi" w:hAnsiTheme="minorHAnsi" w:cstheme="minorHAnsi"/>
                <w:sz w:val="20"/>
                <w:szCs w:val="20"/>
              </w:rPr>
              <w:t>emności min. 18</w:t>
            </w:r>
            <w:r w:rsidRPr="009A1322">
              <w:rPr>
                <w:rFonts w:asciiTheme="minorHAnsi" w:hAnsiTheme="minorHAnsi" w:cstheme="minorHAnsi"/>
                <w:sz w:val="20"/>
                <w:szCs w:val="20"/>
              </w:rPr>
              <w:t xml:space="preserve"> l max 20 l, bez pokrywki, bez pedała, kolor czarny. Kosz wykonany z metalowej siatki (ażurowy), lakierowany.</w:t>
            </w:r>
            <w:r w:rsidR="00BD572C" w:rsidRPr="009A1322">
              <w:rPr>
                <w:rFonts w:asciiTheme="minorHAnsi" w:hAnsiTheme="minorHAnsi" w:cstheme="minorHAnsi"/>
                <w:sz w:val="20"/>
                <w:szCs w:val="20"/>
              </w:rPr>
              <w:t xml:space="preserve"> </w:t>
            </w:r>
          </w:p>
        </w:tc>
      </w:tr>
      <w:tr w:rsidR="006B6E9F" w:rsidRPr="00D63C91" w:rsidTr="00937E69">
        <w:tc>
          <w:tcPr>
            <w:tcW w:w="533" w:type="dxa"/>
            <w:vAlign w:val="center"/>
          </w:tcPr>
          <w:p w:rsidR="006B6E9F" w:rsidRPr="009A1322" w:rsidRDefault="006B6E9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6B6E9F" w:rsidRPr="009A1322" w:rsidRDefault="006B6E9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Kubek jednorazowy o pojemności 200 ml do dystrybutorów wody zimnej i ciepłej, średnica kubka 70 mm, kolor kubka biały, produkt </w:t>
            </w:r>
            <w:r w:rsidRPr="009A1322">
              <w:rPr>
                <w:rFonts w:asciiTheme="minorHAnsi" w:hAnsiTheme="minorHAnsi" w:cstheme="minorHAnsi"/>
                <w:bCs/>
                <w:sz w:val="20"/>
                <w:szCs w:val="20"/>
              </w:rPr>
              <w:t xml:space="preserve">dopuszczony do kontaktu z żywnością. </w:t>
            </w:r>
            <w:r w:rsidRPr="009A1322">
              <w:rPr>
                <w:rFonts w:asciiTheme="minorHAnsi" w:hAnsiTheme="minorHAnsi" w:cstheme="minorHAnsi"/>
                <w:sz w:val="20"/>
                <w:szCs w:val="20"/>
              </w:rPr>
              <w:t>Pojedyncze opakowanie musi zawierać min. 100 sztuk kubków. Preferowany kubek wykonany z plastiku (PP). Zamawiający zastrzega, że w przypadku wyceny produktu równoważnego z materiałów przyjaznych środowisku (np. papier) dopuszcza wyłącznie kubki stabilne, wytrzymałe, wykonane w sposób trwały uniemożliwiający nasiąkanie płynu i rozrywanie.</w:t>
            </w:r>
          </w:p>
        </w:tc>
      </w:tr>
      <w:tr w:rsidR="00056AE9" w:rsidRPr="00D63C91" w:rsidTr="00937E69">
        <w:tc>
          <w:tcPr>
            <w:tcW w:w="533" w:type="dxa"/>
            <w:vAlign w:val="center"/>
          </w:tcPr>
          <w:p w:rsidR="00056AE9" w:rsidRPr="009A1322" w:rsidRDefault="00056AE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056AE9" w:rsidRPr="009A1322" w:rsidRDefault="00056AE9" w:rsidP="006238EB">
            <w:pPr>
              <w:spacing w:before="60" w:after="60" w:line="240" w:lineRule="auto"/>
              <w:jc w:val="both"/>
              <w:rPr>
                <w:rFonts w:asciiTheme="minorHAnsi" w:eastAsia="Times New Roman" w:hAnsiTheme="minorHAnsi" w:cstheme="minorHAnsi"/>
                <w:sz w:val="20"/>
                <w:szCs w:val="20"/>
              </w:rPr>
            </w:pPr>
            <w:r w:rsidRPr="009A1322">
              <w:rPr>
                <w:rFonts w:asciiTheme="minorHAnsi" w:hAnsiTheme="minorHAnsi" w:cstheme="minorHAnsi"/>
                <w:sz w:val="20"/>
                <w:szCs w:val="20"/>
              </w:rPr>
              <w:t xml:space="preserve">Mleczko do czyszczenia powierzchni o </w:t>
            </w:r>
            <w:proofErr w:type="spellStart"/>
            <w:r w:rsidRPr="009A1322">
              <w:rPr>
                <w:rFonts w:asciiTheme="minorHAnsi" w:hAnsiTheme="minorHAnsi" w:cstheme="minorHAnsi"/>
                <w:sz w:val="20"/>
                <w:szCs w:val="20"/>
              </w:rPr>
              <w:t>poj</w:t>
            </w:r>
            <w:proofErr w:type="spellEnd"/>
            <w:r w:rsidRPr="009A1322">
              <w:rPr>
                <w:rFonts w:asciiTheme="minorHAnsi" w:hAnsiTheme="minorHAnsi" w:cstheme="minorHAnsi"/>
                <w:sz w:val="20"/>
                <w:szCs w:val="20"/>
              </w:rPr>
              <w:t xml:space="preserve">. 1000 ml (+/- </w:t>
            </w:r>
            <w:r w:rsidR="00E5118C" w:rsidRPr="009A1322">
              <w:rPr>
                <w:rFonts w:asciiTheme="minorHAnsi" w:hAnsiTheme="minorHAnsi" w:cstheme="minorHAnsi"/>
                <w:sz w:val="20"/>
                <w:szCs w:val="20"/>
              </w:rPr>
              <w:t>10</w:t>
            </w:r>
            <w:r w:rsidR="000064B4" w:rsidRPr="009A1322">
              <w:rPr>
                <w:rFonts w:asciiTheme="minorHAnsi" w:hAnsiTheme="minorHAnsi" w:cstheme="minorHAnsi"/>
                <w:sz w:val="20"/>
                <w:szCs w:val="20"/>
              </w:rPr>
              <w:t xml:space="preserve"> ml) lub o wadze 1000 g (+/- </w:t>
            </w:r>
            <w:r w:rsidR="00E5118C" w:rsidRPr="009A1322">
              <w:rPr>
                <w:rFonts w:asciiTheme="minorHAnsi" w:hAnsiTheme="minorHAnsi" w:cstheme="minorHAnsi"/>
                <w:sz w:val="20"/>
                <w:szCs w:val="20"/>
              </w:rPr>
              <w:t>10</w:t>
            </w:r>
            <w:r w:rsidRPr="009A1322">
              <w:rPr>
                <w:rFonts w:asciiTheme="minorHAnsi" w:hAnsiTheme="minorHAnsi" w:cstheme="minorHAnsi"/>
                <w:sz w:val="20"/>
                <w:szCs w:val="20"/>
              </w:rPr>
              <w:t xml:space="preserve"> g) z właściwościami wybielającymi, do zastosowań m.in. w kuchniach i łazienkach, skutecznie usuwający: </w:t>
            </w:r>
            <w:r w:rsidRPr="009A1322">
              <w:rPr>
                <w:rFonts w:asciiTheme="minorHAnsi" w:eastAsia="Times New Roman" w:hAnsiTheme="minorHAnsi" w:cstheme="minorHAnsi"/>
                <w:sz w:val="20"/>
                <w:szCs w:val="20"/>
              </w:rPr>
              <w:t>tłuste plamy</w:t>
            </w:r>
            <w:r w:rsidRPr="009A1322">
              <w:rPr>
                <w:rFonts w:asciiTheme="minorHAnsi" w:hAnsiTheme="minorHAnsi" w:cstheme="minorHAnsi"/>
                <w:sz w:val="20"/>
                <w:szCs w:val="20"/>
              </w:rPr>
              <w:t xml:space="preserve">, </w:t>
            </w:r>
            <w:r w:rsidRPr="009A1322">
              <w:rPr>
                <w:rFonts w:asciiTheme="minorHAnsi" w:eastAsia="Times New Roman" w:hAnsiTheme="minorHAnsi" w:cstheme="minorHAnsi"/>
                <w:sz w:val="20"/>
                <w:szCs w:val="20"/>
              </w:rPr>
              <w:t>osady z mydła i kamienia</w:t>
            </w:r>
            <w:r w:rsidRPr="009A1322">
              <w:rPr>
                <w:rFonts w:asciiTheme="minorHAnsi" w:hAnsiTheme="minorHAnsi" w:cstheme="minorHAnsi"/>
                <w:sz w:val="20"/>
                <w:szCs w:val="20"/>
              </w:rPr>
              <w:t xml:space="preserve">, </w:t>
            </w:r>
            <w:r w:rsidRPr="009A1322">
              <w:rPr>
                <w:rFonts w:asciiTheme="minorHAnsi" w:eastAsia="Times New Roman" w:hAnsiTheme="minorHAnsi" w:cstheme="minorHAnsi"/>
                <w:sz w:val="20"/>
                <w:szCs w:val="20"/>
              </w:rPr>
              <w:t>przypalone resztki jedzenia</w:t>
            </w:r>
            <w:r w:rsidRPr="009A1322">
              <w:rPr>
                <w:rFonts w:asciiTheme="minorHAnsi" w:hAnsiTheme="minorHAnsi" w:cstheme="minorHAnsi"/>
                <w:sz w:val="20"/>
                <w:szCs w:val="20"/>
              </w:rPr>
              <w:t xml:space="preserve"> oraz inne </w:t>
            </w:r>
            <w:r w:rsidRPr="009A1322">
              <w:rPr>
                <w:rFonts w:asciiTheme="minorHAnsi" w:eastAsia="Times New Roman" w:hAnsiTheme="minorHAnsi" w:cstheme="minorHAnsi"/>
                <w:sz w:val="20"/>
                <w:szCs w:val="20"/>
              </w:rPr>
              <w:t>zaschnięte zabrudzenia spożywcze. Mleczko nie może pozostawiać zacieków ani rysować czyszczonych powierzchni. Środek w postaci butelki z tworzywa sztucznego z zamknięciem. Zamawiający nie dopuszcza zakrętki. Produkt o niedrażniącym zapachu, łatwy w użyciu.</w:t>
            </w:r>
            <w:r w:rsidRPr="009A1322">
              <w:rPr>
                <w:rFonts w:asciiTheme="minorHAnsi" w:hAnsiTheme="minorHAnsi" w:cstheme="minorHAnsi"/>
                <w:sz w:val="20"/>
                <w:szCs w:val="20"/>
              </w:rPr>
              <w:t xml:space="preserve"> Preparat typu Mleczko CIF.</w:t>
            </w:r>
            <w:r w:rsidR="00E3653E" w:rsidRPr="009A1322">
              <w:rPr>
                <w:rFonts w:asciiTheme="minorHAnsi" w:hAnsiTheme="minorHAnsi" w:cstheme="minorHAnsi"/>
                <w:sz w:val="20"/>
                <w:szCs w:val="20"/>
              </w:rPr>
              <w:t xml:space="preserve"> </w:t>
            </w:r>
          </w:p>
        </w:tc>
      </w:tr>
      <w:tr w:rsidR="007C2D1A" w:rsidRPr="00595B34" w:rsidTr="00937E69">
        <w:tc>
          <w:tcPr>
            <w:tcW w:w="533" w:type="dxa"/>
            <w:vAlign w:val="center"/>
          </w:tcPr>
          <w:p w:rsidR="007C2D1A" w:rsidRPr="00595B34" w:rsidRDefault="007C2D1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454C46" w:rsidRPr="00595B34" w:rsidRDefault="007C2D1A" w:rsidP="00335674">
            <w:pPr>
              <w:pStyle w:val="Nagwek1"/>
              <w:spacing w:before="60" w:after="60" w:line="240" w:lineRule="auto"/>
              <w:rPr>
                <w:rFonts w:asciiTheme="minorHAnsi" w:hAnsiTheme="minorHAnsi" w:cstheme="minorHAnsi"/>
                <w:color w:val="auto"/>
                <w:sz w:val="20"/>
                <w:szCs w:val="20"/>
              </w:rPr>
            </w:pPr>
            <w:proofErr w:type="spellStart"/>
            <w:r w:rsidRPr="00595B34">
              <w:rPr>
                <w:rFonts w:asciiTheme="minorHAnsi" w:hAnsiTheme="minorHAnsi" w:cstheme="minorHAnsi"/>
                <w:color w:val="auto"/>
                <w:sz w:val="20"/>
                <w:szCs w:val="20"/>
              </w:rPr>
              <w:t>Mop</w:t>
            </w:r>
            <w:proofErr w:type="spellEnd"/>
            <w:r w:rsidR="00113F20" w:rsidRPr="00595B34">
              <w:rPr>
                <w:rFonts w:asciiTheme="minorHAnsi" w:hAnsiTheme="minorHAnsi" w:cstheme="minorHAnsi"/>
                <w:color w:val="auto"/>
                <w:sz w:val="20"/>
                <w:szCs w:val="20"/>
              </w:rPr>
              <w:t xml:space="preserve"> </w:t>
            </w:r>
            <w:r w:rsidR="00261D4B" w:rsidRPr="00595B34">
              <w:rPr>
                <w:rFonts w:asciiTheme="minorHAnsi" w:hAnsiTheme="minorHAnsi" w:cstheme="minorHAnsi"/>
                <w:color w:val="auto"/>
                <w:sz w:val="20"/>
                <w:szCs w:val="20"/>
              </w:rPr>
              <w:t xml:space="preserve">typu </w:t>
            </w:r>
            <w:r w:rsidR="00261D4B" w:rsidRPr="00595B34">
              <w:rPr>
                <w:rFonts w:asciiTheme="minorHAnsi" w:eastAsia="Times New Roman" w:hAnsiTheme="minorHAnsi" w:cstheme="minorHAnsi"/>
                <w:color w:val="auto"/>
                <w:sz w:val="20"/>
                <w:szCs w:val="20"/>
                <w:lang w:eastAsia="pl-PL"/>
              </w:rPr>
              <w:t xml:space="preserve">spódniczka/sukienka </w:t>
            </w:r>
            <w:r w:rsidR="00595B34" w:rsidRPr="00595B34">
              <w:rPr>
                <w:rFonts w:asciiTheme="minorHAnsi" w:eastAsia="Times New Roman" w:hAnsiTheme="minorHAnsi" w:cstheme="minorHAnsi"/>
                <w:color w:val="auto"/>
                <w:sz w:val="20"/>
                <w:szCs w:val="20"/>
                <w:lang w:eastAsia="pl-PL"/>
              </w:rPr>
              <w:t xml:space="preserve">XL </w:t>
            </w:r>
            <w:r w:rsidR="00113F20" w:rsidRPr="00595B34">
              <w:rPr>
                <w:rFonts w:asciiTheme="minorHAnsi" w:eastAsia="Times New Roman" w:hAnsiTheme="minorHAnsi" w:cstheme="minorHAnsi"/>
                <w:color w:val="auto"/>
                <w:sz w:val="20"/>
                <w:szCs w:val="20"/>
                <w:lang w:eastAsia="pl-PL"/>
              </w:rPr>
              <w:t xml:space="preserve">z gwintem. </w:t>
            </w:r>
            <w:proofErr w:type="spellStart"/>
            <w:r w:rsidR="00113F20" w:rsidRPr="00595B34">
              <w:rPr>
                <w:rFonts w:asciiTheme="minorHAnsi" w:eastAsia="Times New Roman" w:hAnsiTheme="minorHAnsi" w:cstheme="minorHAnsi"/>
                <w:color w:val="auto"/>
                <w:sz w:val="20"/>
                <w:szCs w:val="20"/>
                <w:lang w:eastAsia="pl-PL"/>
              </w:rPr>
              <w:t>Mop</w:t>
            </w:r>
            <w:proofErr w:type="spellEnd"/>
            <w:r w:rsidR="00113F20" w:rsidRPr="00595B34">
              <w:rPr>
                <w:rFonts w:asciiTheme="minorHAnsi" w:eastAsia="Times New Roman" w:hAnsiTheme="minorHAnsi" w:cstheme="minorHAnsi"/>
                <w:color w:val="auto"/>
                <w:sz w:val="20"/>
                <w:szCs w:val="20"/>
                <w:lang w:eastAsia="pl-PL"/>
              </w:rPr>
              <w:t xml:space="preserve"> wykonany </w:t>
            </w:r>
            <w:r w:rsidR="00261D4B" w:rsidRPr="00595B34">
              <w:rPr>
                <w:rFonts w:asciiTheme="minorHAnsi" w:eastAsia="Times New Roman" w:hAnsiTheme="minorHAnsi" w:cstheme="minorHAnsi"/>
                <w:color w:val="auto"/>
                <w:sz w:val="20"/>
                <w:szCs w:val="20"/>
                <w:lang w:eastAsia="pl-PL"/>
              </w:rPr>
              <w:t xml:space="preserve">z grubej </w:t>
            </w:r>
            <w:proofErr w:type="spellStart"/>
            <w:r w:rsidR="00402BD1" w:rsidRPr="00595B34">
              <w:rPr>
                <w:rFonts w:asciiTheme="minorHAnsi" w:eastAsia="Times New Roman" w:hAnsiTheme="minorHAnsi" w:cstheme="minorHAnsi"/>
                <w:color w:val="auto"/>
                <w:sz w:val="20"/>
                <w:szCs w:val="20"/>
                <w:lang w:eastAsia="pl-PL"/>
              </w:rPr>
              <w:t>mikrofibry</w:t>
            </w:r>
            <w:proofErr w:type="spellEnd"/>
            <w:r w:rsidR="00402BD1" w:rsidRPr="00595B34">
              <w:rPr>
                <w:rFonts w:asciiTheme="minorHAnsi" w:eastAsia="Times New Roman" w:hAnsiTheme="minorHAnsi" w:cstheme="minorHAnsi"/>
                <w:color w:val="auto"/>
                <w:sz w:val="20"/>
                <w:szCs w:val="20"/>
                <w:lang w:eastAsia="pl-PL"/>
              </w:rPr>
              <w:t xml:space="preserve"> </w:t>
            </w:r>
            <w:r w:rsidR="007403CA" w:rsidRPr="00595B34">
              <w:rPr>
                <w:rFonts w:asciiTheme="minorHAnsi" w:eastAsia="Times New Roman" w:hAnsiTheme="minorHAnsi" w:cstheme="minorHAnsi"/>
                <w:color w:val="auto"/>
                <w:sz w:val="20"/>
                <w:szCs w:val="20"/>
                <w:lang w:eastAsia="pl-PL"/>
              </w:rPr>
              <w:t xml:space="preserve">o długości nie </w:t>
            </w:r>
            <w:proofErr w:type="spellStart"/>
            <w:r w:rsidR="007403CA" w:rsidRPr="00595B34">
              <w:rPr>
                <w:rFonts w:asciiTheme="minorHAnsi" w:eastAsia="Times New Roman" w:hAnsiTheme="minorHAnsi" w:cstheme="minorHAnsi"/>
                <w:color w:val="auto"/>
                <w:sz w:val="20"/>
                <w:szCs w:val="20"/>
                <w:lang w:eastAsia="pl-PL"/>
              </w:rPr>
              <w:t>miejszej</w:t>
            </w:r>
            <w:proofErr w:type="spellEnd"/>
            <w:r w:rsidR="007403CA" w:rsidRPr="00595B34">
              <w:rPr>
                <w:rFonts w:asciiTheme="minorHAnsi" w:eastAsia="Times New Roman" w:hAnsiTheme="minorHAnsi" w:cstheme="minorHAnsi"/>
                <w:color w:val="auto"/>
                <w:sz w:val="20"/>
                <w:szCs w:val="20"/>
                <w:lang w:eastAsia="pl-PL"/>
              </w:rPr>
              <w:t xml:space="preserve"> niż 25 cm </w:t>
            </w:r>
            <w:r w:rsidR="00402BD1" w:rsidRPr="00595B34">
              <w:rPr>
                <w:rFonts w:asciiTheme="minorHAnsi" w:eastAsia="Times New Roman" w:hAnsiTheme="minorHAnsi" w:cstheme="minorHAnsi"/>
                <w:color w:val="auto"/>
                <w:sz w:val="20"/>
                <w:szCs w:val="20"/>
                <w:lang w:eastAsia="pl-PL"/>
              </w:rPr>
              <w:t xml:space="preserve">oraz </w:t>
            </w:r>
            <w:r w:rsidR="00261D4B" w:rsidRPr="00595B34">
              <w:rPr>
                <w:rFonts w:asciiTheme="minorHAnsi" w:eastAsia="Times New Roman" w:hAnsiTheme="minorHAnsi" w:cstheme="minorHAnsi"/>
                <w:color w:val="auto"/>
                <w:sz w:val="20"/>
                <w:szCs w:val="20"/>
                <w:lang w:eastAsia="pl-PL"/>
              </w:rPr>
              <w:t>gąbk</w:t>
            </w:r>
            <w:r w:rsidR="00402BD1" w:rsidRPr="00595B34">
              <w:rPr>
                <w:rFonts w:asciiTheme="minorHAnsi" w:eastAsia="Times New Roman" w:hAnsiTheme="minorHAnsi" w:cstheme="minorHAnsi"/>
                <w:color w:val="auto"/>
                <w:sz w:val="20"/>
                <w:szCs w:val="20"/>
                <w:lang w:eastAsia="pl-PL"/>
              </w:rPr>
              <w:t>i</w:t>
            </w:r>
            <w:r w:rsidR="00261D4B" w:rsidRPr="00595B34">
              <w:rPr>
                <w:rFonts w:asciiTheme="minorHAnsi" w:eastAsia="Times New Roman" w:hAnsiTheme="minorHAnsi" w:cstheme="minorHAnsi"/>
                <w:color w:val="auto"/>
                <w:sz w:val="20"/>
                <w:szCs w:val="20"/>
                <w:lang w:eastAsia="pl-PL"/>
              </w:rPr>
              <w:t xml:space="preserve"> (zmywak</w:t>
            </w:r>
            <w:r w:rsidR="00402BD1" w:rsidRPr="00595B34">
              <w:rPr>
                <w:rFonts w:asciiTheme="minorHAnsi" w:eastAsia="Times New Roman" w:hAnsiTheme="minorHAnsi" w:cstheme="minorHAnsi"/>
                <w:color w:val="auto"/>
                <w:sz w:val="20"/>
                <w:szCs w:val="20"/>
                <w:lang w:eastAsia="pl-PL"/>
              </w:rPr>
              <w:t>a</w:t>
            </w:r>
            <w:r w:rsidR="00261D4B" w:rsidRPr="00595B34">
              <w:rPr>
                <w:rFonts w:asciiTheme="minorHAnsi" w:eastAsia="Times New Roman" w:hAnsiTheme="minorHAnsi" w:cstheme="minorHAnsi"/>
                <w:color w:val="auto"/>
                <w:sz w:val="20"/>
                <w:szCs w:val="20"/>
                <w:lang w:eastAsia="pl-PL"/>
              </w:rPr>
              <w:t>)</w:t>
            </w:r>
            <w:r w:rsidR="007403CA" w:rsidRPr="00595B34">
              <w:rPr>
                <w:rFonts w:asciiTheme="minorHAnsi" w:eastAsia="Times New Roman" w:hAnsiTheme="minorHAnsi" w:cstheme="minorHAnsi"/>
                <w:color w:val="auto"/>
                <w:sz w:val="20"/>
                <w:szCs w:val="20"/>
                <w:lang w:eastAsia="pl-PL"/>
              </w:rPr>
              <w:t xml:space="preserve"> lub gumowego skrobaka</w:t>
            </w:r>
            <w:r w:rsidR="00261D4B" w:rsidRPr="00595B34">
              <w:rPr>
                <w:rFonts w:asciiTheme="minorHAnsi" w:eastAsia="Times New Roman" w:hAnsiTheme="minorHAnsi" w:cstheme="minorHAnsi"/>
                <w:color w:val="auto"/>
                <w:sz w:val="20"/>
                <w:szCs w:val="20"/>
                <w:lang w:eastAsia="pl-PL"/>
              </w:rPr>
              <w:t xml:space="preserve"> d</w:t>
            </w:r>
            <w:r w:rsidR="00454C46" w:rsidRPr="00595B34">
              <w:rPr>
                <w:rFonts w:asciiTheme="minorHAnsi" w:eastAsia="Times New Roman" w:hAnsiTheme="minorHAnsi" w:cstheme="minorHAnsi"/>
                <w:color w:val="auto"/>
                <w:sz w:val="20"/>
                <w:szCs w:val="20"/>
                <w:lang w:eastAsia="pl-PL"/>
              </w:rPr>
              <w:t>o</w:t>
            </w:r>
            <w:r w:rsidR="00261D4B" w:rsidRPr="00595B34">
              <w:rPr>
                <w:rFonts w:asciiTheme="minorHAnsi" w:eastAsia="Times New Roman" w:hAnsiTheme="minorHAnsi" w:cstheme="minorHAnsi"/>
                <w:color w:val="auto"/>
                <w:sz w:val="20"/>
                <w:szCs w:val="20"/>
                <w:lang w:eastAsia="pl-PL"/>
              </w:rPr>
              <w:t xml:space="preserve"> usuwania trudnych zabrudzeń. Zamawiający nie dopuszcza </w:t>
            </w:r>
            <w:proofErr w:type="spellStart"/>
            <w:r w:rsidR="00261D4B" w:rsidRPr="00595B34">
              <w:rPr>
                <w:rFonts w:asciiTheme="minorHAnsi" w:eastAsia="Times New Roman" w:hAnsiTheme="minorHAnsi" w:cstheme="minorHAnsi"/>
                <w:color w:val="auto"/>
                <w:sz w:val="20"/>
                <w:szCs w:val="20"/>
                <w:lang w:eastAsia="pl-PL"/>
              </w:rPr>
              <w:t>mopa</w:t>
            </w:r>
            <w:proofErr w:type="spellEnd"/>
            <w:r w:rsidR="00261D4B" w:rsidRPr="00595B34">
              <w:rPr>
                <w:rFonts w:asciiTheme="minorHAnsi" w:eastAsia="Times New Roman" w:hAnsiTheme="minorHAnsi" w:cstheme="minorHAnsi"/>
                <w:color w:val="auto"/>
                <w:sz w:val="20"/>
                <w:szCs w:val="20"/>
                <w:lang w:eastAsia="pl-PL"/>
              </w:rPr>
              <w:t xml:space="preserve"> z paskami z wiskozy.</w:t>
            </w:r>
            <w:r w:rsidR="00454C46" w:rsidRPr="00595B34">
              <w:rPr>
                <w:rFonts w:asciiTheme="minorHAnsi" w:eastAsia="Times New Roman" w:hAnsiTheme="minorHAnsi" w:cstheme="minorHAnsi"/>
                <w:color w:val="auto"/>
                <w:sz w:val="20"/>
                <w:szCs w:val="20"/>
                <w:lang w:eastAsia="pl-PL"/>
              </w:rPr>
              <w:t xml:space="preserve"> </w:t>
            </w:r>
            <w:r w:rsidR="00335674" w:rsidRPr="00595B34">
              <w:rPr>
                <w:rFonts w:asciiTheme="minorHAnsi" w:eastAsia="Times New Roman" w:hAnsiTheme="minorHAnsi" w:cstheme="minorHAnsi"/>
                <w:color w:val="auto"/>
                <w:sz w:val="20"/>
                <w:szCs w:val="20"/>
                <w:lang w:eastAsia="pl-PL"/>
              </w:rPr>
              <w:t xml:space="preserve">Preferowany </w:t>
            </w:r>
            <w:proofErr w:type="spellStart"/>
            <w:r w:rsidR="00335674" w:rsidRPr="00595B34">
              <w:rPr>
                <w:rFonts w:asciiTheme="minorHAnsi" w:eastAsia="Times New Roman" w:hAnsiTheme="minorHAnsi" w:cstheme="minorHAnsi"/>
                <w:color w:val="auto"/>
                <w:sz w:val="20"/>
                <w:szCs w:val="20"/>
                <w:lang w:eastAsia="pl-PL"/>
              </w:rPr>
              <w:t>mop</w:t>
            </w:r>
            <w:proofErr w:type="spellEnd"/>
            <w:r w:rsidR="00335674" w:rsidRPr="00595B34">
              <w:rPr>
                <w:rFonts w:asciiTheme="minorHAnsi" w:eastAsia="Times New Roman" w:hAnsiTheme="minorHAnsi" w:cstheme="minorHAnsi"/>
                <w:color w:val="auto"/>
                <w:sz w:val="20"/>
                <w:szCs w:val="20"/>
                <w:lang w:eastAsia="pl-PL"/>
              </w:rPr>
              <w:t xml:space="preserve"> antybakteryjny z cząsteczkami srebra. </w:t>
            </w:r>
            <w:r w:rsidR="00454C46" w:rsidRPr="00595B34">
              <w:rPr>
                <w:rFonts w:asciiTheme="minorHAnsi" w:eastAsia="Times New Roman" w:hAnsiTheme="minorHAnsi" w:cstheme="minorHAnsi"/>
                <w:color w:val="auto"/>
                <w:sz w:val="20"/>
                <w:szCs w:val="20"/>
                <w:lang w:eastAsia="pl-PL"/>
              </w:rPr>
              <w:t xml:space="preserve">Produkt typu </w:t>
            </w:r>
            <w:proofErr w:type="spellStart"/>
            <w:r w:rsidR="00335674" w:rsidRPr="00595B34">
              <w:rPr>
                <w:rFonts w:asciiTheme="minorHAnsi" w:hAnsiTheme="minorHAnsi" w:cstheme="minorHAnsi"/>
                <w:color w:val="auto"/>
                <w:sz w:val="20"/>
                <w:szCs w:val="20"/>
              </w:rPr>
              <w:t>Mop</w:t>
            </w:r>
            <w:proofErr w:type="spellEnd"/>
            <w:r w:rsidR="00335674" w:rsidRPr="00595B34">
              <w:rPr>
                <w:rFonts w:asciiTheme="minorHAnsi" w:hAnsiTheme="minorHAnsi" w:cstheme="minorHAnsi"/>
                <w:color w:val="auto"/>
                <w:sz w:val="20"/>
                <w:szCs w:val="20"/>
              </w:rPr>
              <w:t xml:space="preserve"> XL sukienka </w:t>
            </w:r>
            <w:proofErr w:type="spellStart"/>
            <w:r w:rsidR="00335674" w:rsidRPr="00595B34">
              <w:rPr>
                <w:rFonts w:asciiTheme="minorHAnsi" w:hAnsiTheme="minorHAnsi" w:cstheme="minorHAnsi"/>
                <w:color w:val="auto"/>
                <w:sz w:val="20"/>
                <w:szCs w:val="20"/>
              </w:rPr>
              <w:t>mikrofibra</w:t>
            </w:r>
            <w:proofErr w:type="spellEnd"/>
            <w:r w:rsidR="00335674" w:rsidRPr="00595B34">
              <w:rPr>
                <w:rFonts w:asciiTheme="minorHAnsi" w:hAnsiTheme="minorHAnsi" w:cstheme="minorHAnsi"/>
                <w:color w:val="auto"/>
                <w:sz w:val="20"/>
                <w:szCs w:val="20"/>
              </w:rPr>
              <w:t xml:space="preserve"> </w:t>
            </w:r>
            <w:proofErr w:type="spellStart"/>
            <w:r w:rsidR="00335674" w:rsidRPr="00595B34">
              <w:rPr>
                <w:rFonts w:asciiTheme="minorHAnsi" w:hAnsiTheme="minorHAnsi" w:cstheme="minorHAnsi"/>
                <w:color w:val="auto"/>
                <w:sz w:val="20"/>
                <w:szCs w:val="20"/>
              </w:rPr>
              <w:t>Rubi</w:t>
            </w:r>
            <w:proofErr w:type="spellEnd"/>
            <w:r w:rsidR="00335674" w:rsidRPr="00595B34">
              <w:rPr>
                <w:rFonts w:asciiTheme="minorHAnsi" w:hAnsiTheme="minorHAnsi" w:cstheme="minorHAnsi"/>
                <w:color w:val="auto"/>
                <w:sz w:val="20"/>
                <w:szCs w:val="20"/>
              </w:rPr>
              <w:t xml:space="preserve"> YORK</w:t>
            </w:r>
            <w:r w:rsidR="00A02F94" w:rsidRPr="00595B34">
              <w:rPr>
                <w:rFonts w:asciiTheme="minorHAnsi" w:hAnsiTheme="minorHAnsi" w:cstheme="minorHAnsi"/>
                <w:color w:val="auto"/>
                <w:sz w:val="20"/>
                <w:szCs w:val="20"/>
              </w:rPr>
              <w:t xml:space="preserve"> lub </w:t>
            </w:r>
            <w:proofErr w:type="spellStart"/>
            <w:r w:rsidR="00A02F94" w:rsidRPr="00595B34">
              <w:rPr>
                <w:rFonts w:asciiTheme="minorHAnsi" w:hAnsiTheme="minorHAnsi" w:cstheme="minorHAnsi"/>
                <w:color w:val="auto"/>
                <w:sz w:val="20"/>
                <w:szCs w:val="20"/>
              </w:rPr>
              <w:t>Mop</w:t>
            </w:r>
            <w:proofErr w:type="spellEnd"/>
            <w:r w:rsidR="00A02F94" w:rsidRPr="00595B34">
              <w:rPr>
                <w:rFonts w:asciiTheme="minorHAnsi" w:hAnsiTheme="minorHAnsi" w:cstheme="minorHAnsi"/>
                <w:color w:val="auto"/>
                <w:sz w:val="20"/>
                <w:szCs w:val="20"/>
              </w:rPr>
              <w:t xml:space="preserve"> </w:t>
            </w:r>
            <w:proofErr w:type="spellStart"/>
            <w:r w:rsidR="00A02F94" w:rsidRPr="00595B34">
              <w:rPr>
                <w:rFonts w:asciiTheme="minorHAnsi" w:hAnsiTheme="minorHAnsi" w:cstheme="minorHAnsi"/>
                <w:color w:val="auto"/>
                <w:sz w:val="20"/>
                <w:szCs w:val="20"/>
              </w:rPr>
              <w:t>Mikrofibra</w:t>
            </w:r>
            <w:proofErr w:type="spellEnd"/>
            <w:r w:rsidR="00A02F94" w:rsidRPr="00595B34">
              <w:rPr>
                <w:rFonts w:asciiTheme="minorHAnsi" w:hAnsiTheme="minorHAnsi" w:cstheme="minorHAnsi"/>
                <w:color w:val="auto"/>
                <w:sz w:val="20"/>
                <w:szCs w:val="20"/>
              </w:rPr>
              <w:t xml:space="preserve"> Sukienka RUBI </w:t>
            </w:r>
            <w:proofErr w:type="spellStart"/>
            <w:r w:rsidR="00A02F94" w:rsidRPr="00595B34">
              <w:rPr>
                <w:rFonts w:asciiTheme="minorHAnsi" w:hAnsiTheme="minorHAnsi" w:cstheme="minorHAnsi"/>
                <w:color w:val="auto"/>
                <w:sz w:val="20"/>
                <w:szCs w:val="20"/>
              </w:rPr>
              <w:t>Silver</w:t>
            </w:r>
            <w:proofErr w:type="spellEnd"/>
            <w:r w:rsidR="00A02F94" w:rsidRPr="00595B34">
              <w:rPr>
                <w:rFonts w:asciiTheme="minorHAnsi" w:hAnsiTheme="minorHAnsi" w:cstheme="minorHAnsi"/>
                <w:color w:val="auto"/>
                <w:sz w:val="20"/>
                <w:szCs w:val="20"/>
              </w:rPr>
              <w:t xml:space="preserve"> </w:t>
            </w:r>
            <w:proofErr w:type="spellStart"/>
            <w:r w:rsidR="00A02F94" w:rsidRPr="00595B34">
              <w:rPr>
                <w:rFonts w:asciiTheme="minorHAnsi" w:hAnsiTheme="minorHAnsi" w:cstheme="minorHAnsi"/>
                <w:color w:val="auto"/>
                <w:sz w:val="20"/>
                <w:szCs w:val="20"/>
              </w:rPr>
              <w:t>Bacteria</w:t>
            </w:r>
            <w:proofErr w:type="spellEnd"/>
            <w:r w:rsidR="00A02F94" w:rsidRPr="00595B34">
              <w:rPr>
                <w:rFonts w:asciiTheme="minorHAnsi" w:hAnsiTheme="minorHAnsi" w:cstheme="minorHAnsi"/>
                <w:color w:val="auto"/>
                <w:sz w:val="20"/>
                <w:szCs w:val="20"/>
              </w:rPr>
              <w:t xml:space="preserve"> Stop z gumowym skrobakiem</w:t>
            </w:r>
          </w:p>
        </w:tc>
      </w:tr>
      <w:tr w:rsidR="007C2D1A" w:rsidRPr="00113F20" w:rsidTr="00937E69">
        <w:tc>
          <w:tcPr>
            <w:tcW w:w="533" w:type="dxa"/>
            <w:vAlign w:val="center"/>
          </w:tcPr>
          <w:p w:rsidR="007C2D1A" w:rsidRPr="009A1322" w:rsidRDefault="007C2D1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C2D1A" w:rsidRPr="009A1322" w:rsidRDefault="007C2D1A" w:rsidP="006775BF">
            <w:pPr>
              <w:pStyle w:val="Nagwek1"/>
              <w:spacing w:before="60" w:after="60" w:line="240" w:lineRule="auto"/>
              <w:outlineLvl w:val="0"/>
              <w:rPr>
                <w:rFonts w:asciiTheme="minorHAnsi" w:hAnsiTheme="minorHAnsi" w:cstheme="minorHAnsi"/>
                <w:color w:val="auto"/>
                <w:sz w:val="20"/>
                <w:szCs w:val="20"/>
              </w:rPr>
            </w:pP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sznurkowy bawełniany lub mieszanka bawełny z </w:t>
            </w:r>
            <w:proofErr w:type="spellStart"/>
            <w:r w:rsidRPr="009A1322">
              <w:rPr>
                <w:rFonts w:asciiTheme="minorHAnsi" w:hAnsiTheme="minorHAnsi" w:cstheme="minorHAnsi"/>
                <w:color w:val="auto"/>
                <w:sz w:val="20"/>
                <w:szCs w:val="20"/>
              </w:rPr>
              <w:t>mikrofibrą</w:t>
            </w:r>
            <w:proofErr w:type="spellEnd"/>
            <w:r w:rsidRPr="009A1322">
              <w:rPr>
                <w:rFonts w:asciiTheme="minorHAnsi" w:hAnsiTheme="minorHAnsi" w:cstheme="minorHAnsi"/>
                <w:color w:val="auto"/>
                <w:sz w:val="20"/>
                <w:szCs w:val="20"/>
              </w:rPr>
              <w:t xml:space="preserve">, o wadze min. 300 g max 400 g (zapas/wymienna końcówka, wkład do </w:t>
            </w:r>
            <w:proofErr w:type="spellStart"/>
            <w:r w:rsidRPr="009A1322">
              <w:rPr>
                <w:rFonts w:asciiTheme="minorHAnsi" w:hAnsiTheme="minorHAnsi" w:cstheme="minorHAnsi"/>
                <w:color w:val="auto"/>
                <w:sz w:val="20"/>
                <w:szCs w:val="20"/>
              </w:rPr>
              <w:t>mopa</w:t>
            </w:r>
            <w:proofErr w:type="spellEnd"/>
            <w:r w:rsidRPr="009A1322">
              <w:rPr>
                <w:rFonts w:asciiTheme="minorHAnsi" w:hAnsiTheme="minorHAnsi" w:cstheme="minorHAnsi"/>
                <w:color w:val="auto"/>
                <w:sz w:val="20"/>
                <w:szCs w:val="20"/>
              </w:rPr>
              <w:t xml:space="preserve">). </w:t>
            </w: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o </w:t>
            </w:r>
            <w:r w:rsidR="00F33885" w:rsidRPr="009A1322">
              <w:rPr>
                <w:rFonts w:asciiTheme="minorHAnsi" w:hAnsiTheme="minorHAnsi" w:cstheme="minorHAnsi"/>
                <w:color w:val="auto"/>
                <w:sz w:val="20"/>
                <w:szCs w:val="20"/>
              </w:rPr>
              <w:t xml:space="preserve">miękkich </w:t>
            </w:r>
            <w:r w:rsidRPr="009A1322">
              <w:rPr>
                <w:rFonts w:asciiTheme="minorHAnsi" w:hAnsiTheme="minorHAnsi" w:cstheme="minorHAnsi"/>
                <w:color w:val="auto"/>
                <w:sz w:val="20"/>
                <w:szCs w:val="20"/>
              </w:rPr>
              <w:t xml:space="preserve">skręconych sznurkach, chłonny, dobrze usuwający brud i zanieczyszczenia z różnych powierzchni. </w:t>
            </w:r>
            <w:proofErr w:type="spellStart"/>
            <w:r w:rsidR="00F33885" w:rsidRPr="009A1322">
              <w:rPr>
                <w:rFonts w:asciiTheme="minorHAnsi" w:hAnsiTheme="minorHAnsi" w:cstheme="minorHAnsi"/>
                <w:color w:val="auto"/>
                <w:sz w:val="20"/>
                <w:szCs w:val="20"/>
              </w:rPr>
              <w:t>Mop</w:t>
            </w:r>
            <w:proofErr w:type="spellEnd"/>
            <w:r w:rsidR="00F33885" w:rsidRPr="009A1322">
              <w:rPr>
                <w:rFonts w:asciiTheme="minorHAnsi" w:hAnsiTheme="minorHAnsi" w:cstheme="minorHAnsi"/>
                <w:color w:val="auto"/>
                <w:sz w:val="20"/>
                <w:szCs w:val="20"/>
              </w:rPr>
              <w:t xml:space="preserve"> wytrzymały, do wielokrotnego użytku, z możliwością prania. </w:t>
            </w: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nie może pozostawiać smug ani kłaczków. </w:t>
            </w: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musi posiadać plastikowy gwint pasujący </w:t>
            </w:r>
            <w:r w:rsidRPr="005A25DE">
              <w:rPr>
                <w:rFonts w:asciiTheme="minorHAnsi" w:hAnsiTheme="minorHAnsi" w:cstheme="minorHAnsi"/>
                <w:color w:val="auto"/>
                <w:sz w:val="20"/>
                <w:szCs w:val="20"/>
              </w:rPr>
              <w:t xml:space="preserve">do kijów z poz. </w:t>
            </w:r>
            <w:r w:rsidR="005A25DE" w:rsidRPr="005A25DE">
              <w:rPr>
                <w:rFonts w:asciiTheme="minorHAnsi" w:hAnsiTheme="minorHAnsi" w:cstheme="minorHAnsi"/>
                <w:color w:val="auto"/>
                <w:sz w:val="20"/>
                <w:szCs w:val="20"/>
              </w:rPr>
              <w:t>10.</w:t>
            </w:r>
            <w:r w:rsidR="00400EF5" w:rsidRPr="005A25DE">
              <w:rPr>
                <w:rFonts w:asciiTheme="minorHAnsi" w:hAnsiTheme="minorHAnsi" w:cstheme="minorHAnsi"/>
                <w:color w:val="auto"/>
                <w:sz w:val="20"/>
                <w:szCs w:val="20"/>
              </w:rPr>
              <w:t xml:space="preserve"> Zamawiający</w:t>
            </w:r>
            <w:r w:rsidR="00400EF5" w:rsidRPr="009A1322">
              <w:rPr>
                <w:rFonts w:asciiTheme="minorHAnsi" w:hAnsiTheme="minorHAnsi" w:cstheme="minorHAnsi"/>
                <w:color w:val="auto"/>
                <w:sz w:val="20"/>
                <w:szCs w:val="20"/>
              </w:rPr>
              <w:t xml:space="preserve"> nie dopuszcza produktu</w:t>
            </w:r>
            <w:r w:rsidR="006775BF" w:rsidRPr="009A1322">
              <w:rPr>
                <w:rFonts w:asciiTheme="minorHAnsi" w:hAnsiTheme="minorHAnsi" w:cstheme="minorHAnsi"/>
                <w:color w:val="auto"/>
                <w:sz w:val="20"/>
                <w:szCs w:val="20"/>
              </w:rPr>
              <w:t>:</w:t>
            </w:r>
            <w:r w:rsidR="00400EF5" w:rsidRPr="009A1322">
              <w:rPr>
                <w:rFonts w:asciiTheme="minorHAnsi" w:hAnsiTheme="minorHAnsi" w:cstheme="minorHAnsi"/>
                <w:color w:val="auto"/>
                <w:sz w:val="20"/>
                <w:szCs w:val="20"/>
              </w:rPr>
              <w:t xml:space="preserve"> </w:t>
            </w:r>
            <w:r w:rsidR="006A4A6B" w:rsidRPr="009A1322">
              <w:rPr>
                <w:rFonts w:asciiTheme="minorHAnsi" w:hAnsiTheme="minorHAnsi" w:cstheme="minorHAnsi"/>
                <w:color w:val="auto"/>
                <w:sz w:val="20"/>
                <w:szCs w:val="20"/>
              </w:rPr>
              <w:t>zawierającego</w:t>
            </w:r>
            <w:r w:rsidR="0085731D" w:rsidRPr="009A1322">
              <w:rPr>
                <w:rFonts w:asciiTheme="minorHAnsi" w:hAnsiTheme="minorHAnsi" w:cstheme="minorHAnsi"/>
                <w:color w:val="auto"/>
                <w:sz w:val="20"/>
                <w:szCs w:val="20"/>
              </w:rPr>
              <w:t xml:space="preserve"> wiskoz</w:t>
            </w:r>
            <w:r w:rsidR="006A4A6B" w:rsidRPr="009A1322">
              <w:rPr>
                <w:rFonts w:asciiTheme="minorHAnsi" w:hAnsiTheme="minorHAnsi" w:cstheme="minorHAnsi"/>
                <w:color w:val="auto"/>
                <w:sz w:val="20"/>
                <w:szCs w:val="20"/>
              </w:rPr>
              <w:t>ę</w:t>
            </w:r>
            <w:r w:rsidR="006775BF" w:rsidRPr="009A1322">
              <w:rPr>
                <w:rFonts w:asciiTheme="minorHAnsi" w:hAnsiTheme="minorHAnsi" w:cstheme="minorHAnsi"/>
                <w:color w:val="auto"/>
                <w:sz w:val="20"/>
                <w:szCs w:val="20"/>
              </w:rPr>
              <w:t xml:space="preserve">, </w:t>
            </w:r>
            <w:proofErr w:type="spellStart"/>
            <w:r w:rsidR="006775BF" w:rsidRPr="009A1322">
              <w:rPr>
                <w:rFonts w:asciiTheme="minorHAnsi" w:hAnsiTheme="minorHAnsi" w:cstheme="minorHAnsi"/>
                <w:color w:val="auto"/>
                <w:sz w:val="20"/>
                <w:szCs w:val="20"/>
              </w:rPr>
              <w:t>mopów</w:t>
            </w:r>
            <w:proofErr w:type="spellEnd"/>
            <w:r w:rsidR="006775BF" w:rsidRPr="009A1322">
              <w:rPr>
                <w:rFonts w:asciiTheme="minorHAnsi" w:hAnsiTheme="minorHAnsi" w:cstheme="minorHAnsi"/>
                <w:color w:val="auto"/>
                <w:sz w:val="20"/>
                <w:szCs w:val="20"/>
              </w:rPr>
              <w:t xml:space="preserve"> plecionych, </w:t>
            </w:r>
            <w:r w:rsidR="00400EF5" w:rsidRPr="009A1322">
              <w:rPr>
                <w:rFonts w:asciiTheme="minorHAnsi" w:hAnsiTheme="minorHAnsi" w:cstheme="minorHAnsi"/>
                <w:color w:val="auto"/>
                <w:sz w:val="20"/>
                <w:szCs w:val="20"/>
              </w:rPr>
              <w:t>o jakości „</w:t>
            </w:r>
            <w:proofErr w:type="spellStart"/>
            <w:r w:rsidR="00400EF5" w:rsidRPr="009A1322">
              <w:rPr>
                <w:rFonts w:asciiTheme="minorHAnsi" w:hAnsiTheme="minorHAnsi" w:cstheme="minorHAnsi"/>
                <w:color w:val="auto"/>
                <w:sz w:val="20"/>
                <w:szCs w:val="20"/>
              </w:rPr>
              <w:t>Mop</w:t>
            </w:r>
            <w:proofErr w:type="spellEnd"/>
            <w:r w:rsidR="00400EF5" w:rsidRPr="009A1322">
              <w:rPr>
                <w:rFonts w:asciiTheme="minorHAnsi" w:hAnsiTheme="minorHAnsi" w:cstheme="minorHAnsi"/>
                <w:color w:val="auto"/>
                <w:sz w:val="20"/>
                <w:szCs w:val="20"/>
              </w:rPr>
              <w:t xml:space="preserve"> sznurkowy GIGA NEMO S-087 300 g MASTER”</w:t>
            </w:r>
          </w:p>
        </w:tc>
      </w:tr>
      <w:tr w:rsidR="00E5118C" w:rsidRPr="00454C46" w:rsidTr="00937E69">
        <w:tc>
          <w:tcPr>
            <w:tcW w:w="533" w:type="dxa"/>
            <w:vAlign w:val="center"/>
          </w:tcPr>
          <w:p w:rsidR="00E5118C" w:rsidRPr="009A1322" w:rsidRDefault="00E5118C"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E5118C" w:rsidRPr="009A1322" w:rsidRDefault="00835429" w:rsidP="006A4A6B">
            <w:pPr>
              <w:pStyle w:val="Nagwek1"/>
              <w:spacing w:before="60" w:after="60" w:line="240" w:lineRule="auto"/>
              <w:outlineLvl w:val="0"/>
              <w:rPr>
                <w:rFonts w:asciiTheme="minorHAnsi" w:hAnsiTheme="minorHAnsi" w:cstheme="minorHAnsi"/>
                <w:color w:val="auto"/>
                <w:sz w:val="20"/>
                <w:szCs w:val="20"/>
              </w:rPr>
            </w:pP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sznurkowy z </w:t>
            </w:r>
            <w:proofErr w:type="spellStart"/>
            <w:r w:rsidRPr="009A1322">
              <w:rPr>
                <w:rFonts w:asciiTheme="minorHAnsi" w:hAnsiTheme="minorHAnsi" w:cstheme="minorHAnsi"/>
                <w:color w:val="auto"/>
                <w:sz w:val="20"/>
                <w:szCs w:val="20"/>
              </w:rPr>
              <w:t>mikrofibry</w:t>
            </w:r>
            <w:proofErr w:type="spellEnd"/>
            <w:r w:rsidRPr="009A1322">
              <w:rPr>
                <w:rFonts w:asciiTheme="minorHAnsi" w:hAnsiTheme="minorHAnsi" w:cstheme="minorHAnsi"/>
                <w:color w:val="auto"/>
                <w:sz w:val="20"/>
                <w:szCs w:val="20"/>
              </w:rPr>
              <w:t xml:space="preserve"> o wadze min. 300 g max 400 g (zapas/wymienna końcówka, wkład do </w:t>
            </w:r>
            <w:proofErr w:type="spellStart"/>
            <w:r w:rsidRPr="009A1322">
              <w:rPr>
                <w:rFonts w:asciiTheme="minorHAnsi" w:hAnsiTheme="minorHAnsi" w:cstheme="minorHAnsi"/>
                <w:color w:val="auto"/>
                <w:sz w:val="20"/>
                <w:szCs w:val="20"/>
              </w:rPr>
              <w:t>mopa</w:t>
            </w:r>
            <w:proofErr w:type="spellEnd"/>
            <w:r w:rsidRPr="009A1322">
              <w:rPr>
                <w:rFonts w:asciiTheme="minorHAnsi" w:hAnsiTheme="minorHAnsi" w:cstheme="minorHAnsi"/>
                <w:color w:val="auto"/>
                <w:sz w:val="20"/>
                <w:szCs w:val="20"/>
              </w:rPr>
              <w:t>)</w:t>
            </w:r>
            <w:r w:rsidR="002D3A16" w:rsidRPr="009A1322">
              <w:rPr>
                <w:rFonts w:asciiTheme="minorHAnsi" w:hAnsiTheme="minorHAnsi" w:cstheme="minorHAnsi"/>
                <w:color w:val="auto"/>
                <w:sz w:val="20"/>
                <w:szCs w:val="20"/>
              </w:rPr>
              <w:t xml:space="preserve">. </w:t>
            </w:r>
            <w:proofErr w:type="spellStart"/>
            <w:r w:rsidR="00C922C1" w:rsidRPr="009A1322">
              <w:rPr>
                <w:rFonts w:asciiTheme="minorHAnsi" w:hAnsiTheme="minorHAnsi" w:cstheme="minorHAnsi"/>
                <w:color w:val="auto"/>
                <w:sz w:val="20"/>
                <w:szCs w:val="20"/>
              </w:rPr>
              <w:t>Mop</w:t>
            </w:r>
            <w:proofErr w:type="spellEnd"/>
            <w:r w:rsidR="00C922C1" w:rsidRPr="009A1322">
              <w:rPr>
                <w:rFonts w:asciiTheme="minorHAnsi" w:hAnsiTheme="minorHAnsi" w:cstheme="minorHAnsi"/>
                <w:color w:val="auto"/>
                <w:sz w:val="20"/>
                <w:szCs w:val="20"/>
              </w:rPr>
              <w:t xml:space="preserve"> o skręconych sznurkach, chłonny, dobrze usuwający brud i zanieczyszczenia z różnych powierzchni.</w:t>
            </w:r>
            <w:r w:rsidR="00F33885" w:rsidRPr="009A1322">
              <w:rPr>
                <w:rFonts w:asciiTheme="minorHAnsi" w:hAnsiTheme="minorHAnsi" w:cstheme="minorHAnsi"/>
                <w:color w:val="auto"/>
                <w:sz w:val="20"/>
                <w:szCs w:val="20"/>
              </w:rPr>
              <w:t xml:space="preserve"> </w:t>
            </w:r>
            <w:proofErr w:type="spellStart"/>
            <w:r w:rsidR="00F33885" w:rsidRPr="009A1322">
              <w:rPr>
                <w:rFonts w:asciiTheme="minorHAnsi" w:hAnsiTheme="minorHAnsi" w:cstheme="minorHAnsi"/>
                <w:color w:val="auto"/>
                <w:sz w:val="20"/>
                <w:szCs w:val="20"/>
              </w:rPr>
              <w:t>Mop</w:t>
            </w:r>
            <w:proofErr w:type="spellEnd"/>
            <w:r w:rsidR="00F33885" w:rsidRPr="009A1322">
              <w:rPr>
                <w:rFonts w:asciiTheme="minorHAnsi" w:hAnsiTheme="minorHAnsi" w:cstheme="minorHAnsi"/>
                <w:color w:val="auto"/>
                <w:sz w:val="20"/>
                <w:szCs w:val="20"/>
              </w:rPr>
              <w:t xml:space="preserve"> wytrzymały, do wielokrotnego </w:t>
            </w:r>
            <w:r w:rsidR="00F33885" w:rsidRPr="008A7D1F">
              <w:rPr>
                <w:rFonts w:asciiTheme="minorHAnsi" w:hAnsiTheme="minorHAnsi" w:cstheme="minorHAnsi"/>
                <w:color w:val="auto"/>
                <w:sz w:val="20"/>
                <w:szCs w:val="20"/>
              </w:rPr>
              <w:t>użytku, z możliwością prania.</w:t>
            </w:r>
            <w:r w:rsidR="00C922C1" w:rsidRPr="008A7D1F">
              <w:rPr>
                <w:rFonts w:asciiTheme="minorHAnsi" w:hAnsiTheme="minorHAnsi" w:cstheme="minorHAnsi"/>
                <w:color w:val="auto"/>
                <w:sz w:val="20"/>
                <w:szCs w:val="20"/>
              </w:rPr>
              <w:t xml:space="preserve"> </w:t>
            </w:r>
            <w:proofErr w:type="spellStart"/>
            <w:r w:rsidR="00C922C1" w:rsidRPr="008A7D1F">
              <w:rPr>
                <w:rFonts w:asciiTheme="minorHAnsi" w:hAnsiTheme="minorHAnsi" w:cstheme="minorHAnsi"/>
                <w:color w:val="auto"/>
                <w:sz w:val="20"/>
                <w:szCs w:val="20"/>
              </w:rPr>
              <w:t>Mop</w:t>
            </w:r>
            <w:proofErr w:type="spellEnd"/>
            <w:r w:rsidR="00C922C1" w:rsidRPr="008A7D1F">
              <w:rPr>
                <w:rFonts w:asciiTheme="minorHAnsi" w:hAnsiTheme="minorHAnsi" w:cstheme="minorHAnsi"/>
                <w:color w:val="auto"/>
                <w:sz w:val="20"/>
                <w:szCs w:val="20"/>
              </w:rPr>
              <w:t xml:space="preserve"> nie może pozostawiać smug ani kłaczków. </w:t>
            </w:r>
            <w:proofErr w:type="spellStart"/>
            <w:r w:rsidR="002D3A16" w:rsidRPr="008A7D1F">
              <w:rPr>
                <w:rFonts w:asciiTheme="minorHAnsi" w:hAnsiTheme="minorHAnsi" w:cstheme="minorHAnsi"/>
                <w:color w:val="auto"/>
                <w:sz w:val="20"/>
                <w:szCs w:val="20"/>
              </w:rPr>
              <w:t>Mop</w:t>
            </w:r>
            <w:proofErr w:type="spellEnd"/>
            <w:r w:rsidR="002D3A16" w:rsidRPr="008A7D1F">
              <w:rPr>
                <w:rFonts w:asciiTheme="minorHAnsi" w:hAnsiTheme="minorHAnsi" w:cstheme="minorHAnsi"/>
                <w:color w:val="auto"/>
                <w:sz w:val="20"/>
                <w:szCs w:val="20"/>
              </w:rPr>
              <w:t xml:space="preserve"> musi posiadać plastikowy gwint pasujący</w:t>
            </w:r>
            <w:r w:rsidR="008A7D1F" w:rsidRPr="008A7D1F">
              <w:rPr>
                <w:rFonts w:asciiTheme="minorHAnsi" w:hAnsiTheme="minorHAnsi" w:cstheme="minorHAnsi"/>
                <w:color w:val="auto"/>
                <w:sz w:val="20"/>
                <w:szCs w:val="20"/>
              </w:rPr>
              <w:t xml:space="preserve"> do kijów z poz. 10.</w:t>
            </w:r>
            <w:r w:rsidR="0032239A" w:rsidRPr="009A1322">
              <w:rPr>
                <w:rFonts w:asciiTheme="minorHAnsi" w:hAnsiTheme="minorHAnsi" w:cstheme="minorHAnsi"/>
                <w:color w:val="FF0000"/>
                <w:sz w:val="20"/>
                <w:szCs w:val="20"/>
              </w:rPr>
              <w:t xml:space="preserve"> </w:t>
            </w:r>
            <w:r w:rsidR="0085731D" w:rsidRPr="009A1322">
              <w:rPr>
                <w:rFonts w:asciiTheme="minorHAnsi" w:hAnsiTheme="minorHAnsi" w:cstheme="minorHAnsi"/>
                <w:color w:val="auto"/>
                <w:sz w:val="20"/>
                <w:szCs w:val="20"/>
              </w:rPr>
              <w:t xml:space="preserve">Zamawiający nie dopuszcza produktu </w:t>
            </w:r>
            <w:r w:rsidR="006A4A6B" w:rsidRPr="009A1322">
              <w:rPr>
                <w:rFonts w:asciiTheme="minorHAnsi" w:hAnsiTheme="minorHAnsi" w:cstheme="minorHAnsi"/>
                <w:color w:val="auto"/>
                <w:sz w:val="20"/>
                <w:szCs w:val="20"/>
              </w:rPr>
              <w:t xml:space="preserve">zawierającego </w:t>
            </w:r>
            <w:r w:rsidR="0085731D" w:rsidRPr="009A1322">
              <w:rPr>
                <w:rFonts w:asciiTheme="minorHAnsi" w:hAnsiTheme="minorHAnsi" w:cstheme="minorHAnsi"/>
                <w:color w:val="auto"/>
                <w:sz w:val="20"/>
                <w:szCs w:val="20"/>
              </w:rPr>
              <w:t>wiskoz</w:t>
            </w:r>
            <w:r w:rsidR="006A4A6B" w:rsidRPr="009A1322">
              <w:rPr>
                <w:rFonts w:asciiTheme="minorHAnsi" w:hAnsiTheme="minorHAnsi" w:cstheme="minorHAnsi"/>
                <w:color w:val="auto"/>
                <w:sz w:val="20"/>
                <w:szCs w:val="20"/>
              </w:rPr>
              <w:t>ę</w:t>
            </w:r>
            <w:r w:rsidR="006775BF" w:rsidRPr="009A1322">
              <w:rPr>
                <w:rFonts w:asciiTheme="minorHAnsi" w:hAnsiTheme="minorHAnsi" w:cstheme="minorHAnsi"/>
                <w:color w:val="auto"/>
                <w:sz w:val="20"/>
                <w:szCs w:val="20"/>
              </w:rPr>
              <w:t xml:space="preserve"> ani </w:t>
            </w:r>
            <w:proofErr w:type="spellStart"/>
            <w:r w:rsidR="006775BF" w:rsidRPr="009A1322">
              <w:rPr>
                <w:rFonts w:asciiTheme="minorHAnsi" w:hAnsiTheme="minorHAnsi" w:cstheme="minorHAnsi"/>
                <w:color w:val="auto"/>
                <w:sz w:val="20"/>
                <w:szCs w:val="20"/>
              </w:rPr>
              <w:t>mopów</w:t>
            </w:r>
            <w:proofErr w:type="spellEnd"/>
            <w:r w:rsidR="006775BF" w:rsidRPr="009A1322">
              <w:rPr>
                <w:rFonts w:asciiTheme="minorHAnsi" w:hAnsiTheme="minorHAnsi" w:cstheme="minorHAnsi"/>
                <w:color w:val="auto"/>
                <w:sz w:val="20"/>
                <w:szCs w:val="20"/>
              </w:rPr>
              <w:t xml:space="preserve"> plecionych</w:t>
            </w:r>
            <w:r w:rsidR="0085731D" w:rsidRPr="009A1322">
              <w:rPr>
                <w:rFonts w:asciiTheme="minorHAnsi" w:hAnsiTheme="minorHAnsi" w:cstheme="minorHAnsi"/>
                <w:color w:val="auto"/>
                <w:sz w:val="20"/>
                <w:szCs w:val="20"/>
              </w:rPr>
              <w:t xml:space="preserve">. </w:t>
            </w:r>
            <w:r w:rsidR="007C2D1A" w:rsidRPr="009A1322">
              <w:rPr>
                <w:rFonts w:asciiTheme="minorHAnsi" w:hAnsiTheme="minorHAnsi" w:cstheme="minorHAnsi"/>
                <w:color w:val="auto"/>
                <w:sz w:val="20"/>
                <w:szCs w:val="20"/>
              </w:rPr>
              <w:t xml:space="preserve">Produkt typu </w:t>
            </w:r>
            <w:proofErr w:type="spellStart"/>
            <w:r w:rsidR="007C2D1A" w:rsidRPr="009A1322">
              <w:rPr>
                <w:rFonts w:asciiTheme="minorHAnsi" w:hAnsiTheme="minorHAnsi" w:cstheme="minorHAnsi"/>
                <w:color w:val="auto"/>
                <w:sz w:val="20"/>
                <w:szCs w:val="20"/>
              </w:rPr>
              <w:t>Mop</w:t>
            </w:r>
            <w:proofErr w:type="spellEnd"/>
            <w:r w:rsidR="007C2D1A" w:rsidRPr="009A1322">
              <w:rPr>
                <w:rFonts w:asciiTheme="minorHAnsi" w:hAnsiTheme="minorHAnsi" w:cstheme="minorHAnsi"/>
                <w:color w:val="auto"/>
                <w:sz w:val="20"/>
                <w:szCs w:val="20"/>
              </w:rPr>
              <w:t xml:space="preserve"> sznurkowy z </w:t>
            </w:r>
            <w:proofErr w:type="spellStart"/>
            <w:r w:rsidR="007C2D1A" w:rsidRPr="009A1322">
              <w:rPr>
                <w:rFonts w:asciiTheme="minorHAnsi" w:hAnsiTheme="minorHAnsi" w:cstheme="minorHAnsi"/>
                <w:color w:val="auto"/>
                <w:sz w:val="20"/>
                <w:szCs w:val="20"/>
              </w:rPr>
              <w:t>mikrowłókna</w:t>
            </w:r>
            <w:proofErr w:type="spellEnd"/>
            <w:r w:rsidR="007C2D1A" w:rsidRPr="009A1322">
              <w:rPr>
                <w:rFonts w:asciiTheme="minorHAnsi" w:hAnsiTheme="minorHAnsi" w:cstheme="minorHAnsi"/>
                <w:color w:val="auto"/>
                <w:sz w:val="20"/>
                <w:szCs w:val="20"/>
              </w:rPr>
              <w:t xml:space="preserve"> 300g z gwintem - MOPM1</w:t>
            </w:r>
          </w:p>
        </w:tc>
      </w:tr>
      <w:tr w:rsidR="001242BF" w:rsidRPr="001242BF" w:rsidTr="00937E69">
        <w:tc>
          <w:tcPr>
            <w:tcW w:w="533" w:type="dxa"/>
            <w:vAlign w:val="center"/>
          </w:tcPr>
          <w:p w:rsidR="001242BF" w:rsidRPr="009A1322" w:rsidRDefault="001242BF"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242BF">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Mydło w płynie o pojemności 250 ml z dozownikiem, gęste, wydajne. Mydło musi być delikatne dla skóry i przetestowane dermatologicznie. Zamawiający dopuszcza produkt w postaci mydła antybakteryjnego. Zamawiający dopuszcza produkt zawierający w składzie glicerynę. Zamawiający nie dopuszcza produktu zawierającego środek drażniący lub wysuszający skórę. Opakowanie w postaci butelki z pompką (dozownikiem) wykonanej z tworzywa sztucznego. Preferowane różne delikatne i niedrażniące zapachy owocowe i kwiatowe oraz mydło białe o delikatnym zapachu np. </w:t>
            </w:r>
            <w:proofErr w:type="spellStart"/>
            <w:r w:rsidRPr="009A1322">
              <w:rPr>
                <w:rFonts w:asciiTheme="minorHAnsi" w:hAnsiTheme="minorHAnsi" w:cstheme="minorHAnsi"/>
                <w:sz w:val="20"/>
                <w:szCs w:val="20"/>
              </w:rPr>
              <w:t>Carex</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Sensitive</w:t>
            </w:r>
            <w:proofErr w:type="spellEnd"/>
            <w:r w:rsidRPr="009A1322">
              <w:rPr>
                <w:rFonts w:asciiTheme="minorHAnsi" w:hAnsiTheme="minorHAnsi" w:cstheme="minorHAnsi"/>
                <w:sz w:val="20"/>
                <w:szCs w:val="20"/>
              </w:rPr>
              <w:t xml:space="preserve"> antybakteryjne mydło w płynie 250 ml. </w:t>
            </w:r>
          </w:p>
        </w:tc>
      </w:tr>
      <w:tr w:rsidR="001242BF" w:rsidRPr="005E19FE" w:rsidTr="00937E69">
        <w:tc>
          <w:tcPr>
            <w:tcW w:w="533" w:type="dxa"/>
            <w:vAlign w:val="center"/>
          </w:tcPr>
          <w:p w:rsidR="001242BF" w:rsidRPr="009A1322" w:rsidRDefault="001242BF"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5E19FE">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Mydło w płynie o pojemności 500 ml z dozownikiem, gęste, wydajne. Mydło musi być delikatne dla skóry i przetestowane dermatologicznie. Zamawiający dopuszcza produkt w postaci mydła antybakteryjnego. Zamawiający dopuszcza produkt zawierający w składzie glicerynę. Zamawiający nie dopuszcza produktu zawierającego środek drażniący lub wysuszający skórę. </w:t>
            </w:r>
            <w:r w:rsidR="005E19FE" w:rsidRPr="009A1322">
              <w:rPr>
                <w:rFonts w:asciiTheme="minorHAnsi" w:hAnsiTheme="minorHAnsi" w:cstheme="minorHAnsi"/>
                <w:sz w:val="20"/>
                <w:szCs w:val="20"/>
              </w:rPr>
              <w:t xml:space="preserve">Opakowanie w postaci butelki z pompką (dozownikiem) wykonanej z tworzywa sztucznego. </w:t>
            </w:r>
            <w:r w:rsidRPr="009A1322">
              <w:rPr>
                <w:rFonts w:asciiTheme="minorHAnsi" w:hAnsiTheme="minorHAnsi" w:cstheme="minorHAnsi"/>
                <w:sz w:val="20"/>
                <w:szCs w:val="20"/>
              </w:rPr>
              <w:t xml:space="preserve">Preferowane różne delikatne i </w:t>
            </w:r>
            <w:r w:rsidRPr="009A1322">
              <w:rPr>
                <w:rFonts w:asciiTheme="minorHAnsi" w:hAnsiTheme="minorHAnsi" w:cstheme="minorHAnsi"/>
                <w:sz w:val="20"/>
                <w:szCs w:val="20"/>
              </w:rPr>
              <w:lastRenderedPageBreak/>
              <w:t xml:space="preserve">niedrażniące zapachy owocowe i kwiatowe oraz mydło białe o delikatnym zapachu np. </w:t>
            </w:r>
            <w:r w:rsidR="005E19FE" w:rsidRPr="009A1322">
              <w:rPr>
                <w:rFonts w:asciiTheme="minorHAnsi" w:hAnsiTheme="minorHAnsi" w:cstheme="minorHAnsi"/>
                <w:sz w:val="20"/>
                <w:szCs w:val="20"/>
              </w:rPr>
              <w:t xml:space="preserve">Mydło w płynie ROSA </w:t>
            </w:r>
            <w:proofErr w:type="spellStart"/>
            <w:r w:rsidR="005E19FE" w:rsidRPr="009A1322">
              <w:rPr>
                <w:rFonts w:asciiTheme="minorHAnsi" w:hAnsiTheme="minorHAnsi" w:cstheme="minorHAnsi"/>
                <w:sz w:val="20"/>
                <w:szCs w:val="20"/>
              </w:rPr>
              <w:t>S</w:t>
            </w:r>
            <w:r w:rsidRPr="009A1322">
              <w:rPr>
                <w:rFonts w:asciiTheme="minorHAnsi" w:hAnsiTheme="minorHAnsi" w:cstheme="minorHAnsi"/>
                <w:sz w:val="20"/>
                <w:szCs w:val="20"/>
              </w:rPr>
              <w:t>ensitive</w:t>
            </w:r>
            <w:proofErr w:type="spellEnd"/>
            <w:r w:rsidRPr="009A1322">
              <w:rPr>
                <w:rFonts w:asciiTheme="minorHAnsi" w:hAnsiTheme="minorHAnsi" w:cstheme="minorHAnsi"/>
                <w:sz w:val="20"/>
                <w:szCs w:val="20"/>
              </w:rPr>
              <w:t xml:space="preserve">. </w:t>
            </w:r>
          </w:p>
        </w:tc>
      </w:tr>
      <w:tr w:rsidR="001242BF" w:rsidRPr="00F2792E" w:rsidTr="00937E69">
        <w:tc>
          <w:tcPr>
            <w:tcW w:w="533" w:type="dxa"/>
            <w:vAlign w:val="center"/>
          </w:tcPr>
          <w:p w:rsidR="001242BF" w:rsidRPr="009A1322" w:rsidRDefault="001242BF"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F2792E">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Mydło w płynie </w:t>
            </w:r>
            <w:r w:rsidR="00607A9B" w:rsidRPr="009A1322">
              <w:rPr>
                <w:rFonts w:asciiTheme="minorHAnsi" w:hAnsiTheme="minorHAnsi" w:cstheme="minorHAnsi"/>
                <w:sz w:val="20"/>
                <w:szCs w:val="20"/>
              </w:rPr>
              <w:t xml:space="preserve">o pojemności 5 litrów lub wadze 5 kg (+/- 5%), </w:t>
            </w:r>
            <w:r w:rsidRPr="009A1322">
              <w:rPr>
                <w:rFonts w:asciiTheme="minorHAnsi" w:hAnsiTheme="minorHAnsi" w:cstheme="minorHAnsi"/>
                <w:sz w:val="20"/>
                <w:szCs w:val="20"/>
              </w:rPr>
              <w:t>gęste, wydajne.</w:t>
            </w:r>
            <w:r w:rsidR="00607A9B" w:rsidRPr="009A1322">
              <w:rPr>
                <w:rFonts w:asciiTheme="minorHAnsi" w:hAnsiTheme="minorHAnsi" w:cstheme="minorHAnsi"/>
                <w:sz w:val="20"/>
                <w:szCs w:val="20"/>
              </w:rPr>
              <w:t xml:space="preserve"> </w:t>
            </w:r>
            <w:r w:rsidRPr="009A1322">
              <w:rPr>
                <w:rFonts w:asciiTheme="minorHAnsi" w:hAnsiTheme="minorHAnsi" w:cstheme="minorHAnsi"/>
                <w:sz w:val="20"/>
                <w:szCs w:val="20"/>
              </w:rPr>
              <w:t xml:space="preserve">Mydło musi być delikatne dla skóry i przetestowane dermatologicznie. Zamawiający dopuszcza produkt w postaci mydła antybakteryjnego. Zamawiający dopuszcza produkt zawierający w składzie glicerynę. Zamawiający nie dopuszcza produktu zawierającego środek drażniący lub wysuszający skórę. Preferowane różne delikatne i niedrażniące zapachy owocowe i kwiatowe oraz mydło białe o delikatnym zapachu np. </w:t>
            </w:r>
            <w:proofErr w:type="spellStart"/>
            <w:r w:rsidRPr="009A1322">
              <w:rPr>
                <w:rFonts w:asciiTheme="minorHAnsi" w:hAnsiTheme="minorHAnsi" w:cstheme="minorHAnsi"/>
                <w:sz w:val="20"/>
                <w:szCs w:val="20"/>
              </w:rPr>
              <w:t>sensitive</w:t>
            </w:r>
            <w:proofErr w:type="spellEnd"/>
            <w:r w:rsidRPr="009A1322">
              <w:rPr>
                <w:rFonts w:asciiTheme="minorHAnsi" w:hAnsiTheme="minorHAnsi" w:cstheme="minorHAnsi"/>
                <w:sz w:val="20"/>
                <w:szCs w:val="20"/>
              </w:rPr>
              <w:t xml:space="preserve">. </w:t>
            </w:r>
            <w:r w:rsidR="00F2792E" w:rsidRPr="009A1322">
              <w:rPr>
                <w:rFonts w:asciiTheme="minorHAnsi" w:hAnsiTheme="minorHAnsi" w:cstheme="minorHAnsi"/>
                <w:sz w:val="20"/>
                <w:szCs w:val="20"/>
              </w:rPr>
              <w:t>Zamawiający nie dopuszcza mydła zawierającego aloes ani z dodatkiem aloesu. Opakowanie</w:t>
            </w:r>
            <w:r w:rsidRPr="009A1322">
              <w:rPr>
                <w:rFonts w:asciiTheme="minorHAnsi" w:hAnsiTheme="minorHAnsi" w:cstheme="minorHAnsi"/>
                <w:sz w:val="20"/>
                <w:szCs w:val="20"/>
              </w:rPr>
              <w:t xml:space="preserve"> w postaci </w:t>
            </w:r>
            <w:r w:rsidR="00F2792E" w:rsidRPr="009A1322">
              <w:rPr>
                <w:rFonts w:asciiTheme="minorHAnsi" w:hAnsiTheme="minorHAnsi" w:cstheme="minorHAnsi"/>
                <w:sz w:val="20"/>
                <w:szCs w:val="20"/>
              </w:rPr>
              <w:t>baniaka (kanistra)</w:t>
            </w:r>
            <w:r w:rsidRPr="009A1322">
              <w:rPr>
                <w:rFonts w:asciiTheme="minorHAnsi" w:hAnsiTheme="minorHAnsi" w:cstheme="minorHAnsi"/>
                <w:sz w:val="20"/>
                <w:szCs w:val="20"/>
              </w:rPr>
              <w:t xml:space="preserve"> z rączką, wykonane z tworzywa sztucznego z odkręcaną zakrętką. </w:t>
            </w:r>
            <w:r w:rsidR="00F2792E" w:rsidRPr="009A1322">
              <w:rPr>
                <w:rFonts w:asciiTheme="minorHAnsi" w:hAnsiTheme="minorHAnsi" w:cstheme="minorHAnsi"/>
                <w:sz w:val="20"/>
                <w:szCs w:val="20"/>
              </w:rPr>
              <w:t xml:space="preserve">Produkt typu </w:t>
            </w:r>
            <w:proofErr w:type="spellStart"/>
            <w:r w:rsidR="00F2792E" w:rsidRPr="009A1322">
              <w:rPr>
                <w:rFonts w:asciiTheme="minorHAnsi" w:hAnsiTheme="minorHAnsi" w:cstheme="minorHAnsi"/>
                <w:sz w:val="20"/>
                <w:szCs w:val="20"/>
              </w:rPr>
              <w:t>Attis</w:t>
            </w:r>
            <w:proofErr w:type="spellEnd"/>
            <w:r w:rsidR="00F2792E" w:rsidRPr="009A1322">
              <w:rPr>
                <w:rFonts w:asciiTheme="minorHAnsi" w:hAnsiTheme="minorHAnsi" w:cstheme="minorHAnsi"/>
                <w:sz w:val="20"/>
                <w:szCs w:val="20"/>
              </w:rPr>
              <w:t xml:space="preserve"> Mydło w płynie orchidea 5L.</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976F8">
            <w:pPr>
              <w:spacing w:before="60" w:after="60" w:line="240" w:lineRule="auto"/>
              <w:jc w:val="both"/>
              <w:rPr>
                <w:rFonts w:asciiTheme="minorHAnsi" w:hAnsiTheme="minorHAnsi" w:cstheme="minorHAnsi"/>
                <w:sz w:val="20"/>
                <w:szCs w:val="20"/>
              </w:rPr>
            </w:pPr>
            <w:proofErr w:type="spellStart"/>
            <w:r w:rsidRPr="009A1322">
              <w:rPr>
                <w:rFonts w:asciiTheme="minorHAnsi" w:hAnsiTheme="minorHAnsi" w:cstheme="minorHAnsi"/>
                <w:sz w:val="20"/>
                <w:szCs w:val="20"/>
              </w:rPr>
              <w:t>Nabłyszczacz</w:t>
            </w:r>
            <w:proofErr w:type="spellEnd"/>
            <w:r w:rsidRPr="009A1322">
              <w:rPr>
                <w:rFonts w:asciiTheme="minorHAnsi" w:hAnsiTheme="minorHAnsi" w:cstheme="minorHAnsi"/>
                <w:sz w:val="20"/>
                <w:szCs w:val="20"/>
              </w:rPr>
              <w:t xml:space="preserve"> do zmywarki o pojemności min. 800 ml max 1000 ml, o dowolnym zapachu. Produkt typu </w:t>
            </w:r>
            <w:proofErr w:type="spellStart"/>
            <w:r w:rsidRPr="009A1322">
              <w:rPr>
                <w:rFonts w:asciiTheme="minorHAnsi" w:hAnsiTheme="minorHAnsi" w:cstheme="minorHAnsi"/>
                <w:sz w:val="20"/>
                <w:szCs w:val="20"/>
              </w:rPr>
              <w:t>Nabłyszczacz</w:t>
            </w:r>
            <w:proofErr w:type="spellEnd"/>
            <w:r w:rsidRPr="009A1322">
              <w:rPr>
                <w:rFonts w:asciiTheme="minorHAnsi" w:hAnsiTheme="minorHAnsi" w:cstheme="minorHAnsi"/>
                <w:sz w:val="20"/>
                <w:szCs w:val="20"/>
              </w:rPr>
              <w:t xml:space="preserve"> do zmywarek FINISH 800 ml </w:t>
            </w:r>
            <w:proofErr w:type="spellStart"/>
            <w:r w:rsidRPr="009A1322">
              <w:rPr>
                <w:rFonts w:asciiTheme="minorHAnsi" w:hAnsiTheme="minorHAnsi" w:cstheme="minorHAnsi"/>
                <w:sz w:val="20"/>
                <w:szCs w:val="20"/>
              </w:rPr>
              <w:t>Lemon</w:t>
            </w:r>
            <w:proofErr w:type="spellEnd"/>
          </w:p>
        </w:tc>
      </w:tr>
      <w:tr w:rsidR="007A1129" w:rsidRPr="00941710" w:rsidTr="00937E69">
        <w:tc>
          <w:tcPr>
            <w:tcW w:w="533" w:type="dxa"/>
            <w:vAlign w:val="center"/>
          </w:tcPr>
          <w:p w:rsidR="007A1129" w:rsidRPr="009A1322" w:rsidRDefault="007A112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A1129" w:rsidRPr="009A1322" w:rsidRDefault="007A1129" w:rsidP="00A35501">
            <w:pPr>
              <w:spacing w:before="60" w:after="60" w:line="240" w:lineRule="auto"/>
              <w:rPr>
                <w:rFonts w:asciiTheme="minorHAnsi" w:hAnsiTheme="minorHAnsi" w:cstheme="minorHAnsi"/>
                <w:sz w:val="20"/>
                <w:szCs w:val="20"/>
              </w:rPr>
            </w:pP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do czajników elektrycznych, proszek, o gramaturze 50 g w opakowaniu, </w:t>
            </w: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typu </w:t>
            </w:r>
            <w:proofErr w:type="spellStart"/>
            <w:r w:rsidRPr="009A1322">
              <w:rPr>
                <w:rFonts w:asciiTheme="minorHAnsi" w:hAnsiTheme="minorHAnsi" w:cstheme="minorHAnsi"/>
                <w:sz w:val="20"/>
                <w:szCs w:val="20"/>
              </w:rPr>
              <w:t>Kamix</w:t>
            </w:r>
            <w:proofErr w:type="spellEnd"/>
          </w:p>
        </w:tc>
      </w:tr>
      <w:tr w:rsidR="007A1129" w:rsidRPr="00941710" w:rsidTr="00937E69">
        <w:tc>
          <w:tcPr>
            <w:tcW w:w="533" w:type="dxa"/>
            <w:vAlign w:val="center"/>
          </w:tcPr>
          <w:p w:rsidR="007A1129" w:rsidRPr="009A1322" w:rsidRDefault="007A112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A1129" w:rsidRPr="009A1322" w:rsidRDefault="007A1129" w:rsidP="00EB4D6D">
            <w:pPr>
              <w:spacing w:before="60" w:after="60" w:line="240" w:lineRule="auto"/>
              <w:rPr>
                <w:rFonts w:asciiTheme="minorHAnsi" w:hAnsiTheme="minorHAnsi" w:cstheme="minorHAnsi"/>
                <w:sz w:val="20"/>
                <w:szCs w:val="20"/>
              </w:rPr>
            </w:pP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w płynie do ekspresów</w:t>
            </w:r>
            <w:r w:rsidR="00EB4D6D">
              <w:rPr>
                <w:rFonts w:asciiTheme="minorHAnsi" w:hAnsiTheme="minorHAnsi" w:cstheme="minorHAnsi"/>
                <w:sz w:val="20"/>
                <w:szCs w:val="20"/>
              </w:rPr>
              <w:t xml:space="preserve"> ciśnieniowych i przepływowych </w:t>
            </w:r>
            <w:r w:rsidRPr="009A1322">
              <w:rPr>
                <w:rFonts w:asciiTheme="minorHAnsi" w:hAnsiTheme="minorHAnsi" w:cstheme="minorHAnsi"/>
                <w:sz w:val="20"/>
                <w:szCs w:val="20"/>
              </w:rPr>
              <w:t xml:space="preserve">o pojemności 500 ml. Opakowanie wykonane z tworzywa sztucznego z zakrętką. Produkt typu </w:t>
            </w: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w płynie Tytan 500 ml</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Odświeżacz powietrza w aerozolu (sprayu, pojemnik pod ciśnieniem) o pojemności od 300 ml do 400 ml do stosowania ręcznego typu </w:t>
            </w:r>
            <w:proofErr w:type="spellStart"/>
            <w:r w:rsidRPr="009A1322">
              <w:rPr>
                <w:rFonts w:asciiTheme="minorHAnsi" w:hAnsiTheme="minorHAnsi" w:cstheme="minorHAnsi"/>
                <w:sz w:val="20"/>
                <w:szCs w:val="20"/>
              </w:rPr>
              <w:t>Ambi-Pur</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Brise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Brait</w:t>
            </w:r>
            <w:proofErr w:type="spellEnd"/>
            <w:r w:rsidRPr="009A1322">
              <w:rPr>
                <w:rFonts w:asciiTheme="minorHAnsi" w:hAnsiTheme="minorHAnsi" w:cstheme="minorHAnsi"/>
                <w:sz w:val="20"/>
                <w:szCs w:val="20"/>
              </w:rPr>
              <w:t xml:space="preserve">, utrzymujący przyjemną woń przez dłuższy czas. Odświeżacz musi skutecznie i natychmiastowo neutralizować nieprzyjemne zapachy w pomieszczeniu. Zamawiający nie dopuszcza: odświeżaczy w formie elektronicznych odświeżaczy; opakowania w postaci butelki z rozpylaczem; produktu który uniemożliwia wykorzystanie całej zawartości sprayu do końca, tj. blokującego się lub cieknącego rozpylacza lub znacznej utraty ciśnienia w odświeżaczu uniemożliwiającego opróżnienie pojemnika do końca. Zamawiający będzie wymagał dostaw różnych zapachów, z zastrzeżeniem że nie dopuszcza się zapachów: drażniących, słodkich, mdłych, np. zapachu: wosku, waniliowego, miodowego, kokosowego, czekoladowego, itp. </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Odtłuszczacz w sprayu z właściwościami mydła marsylskiego, tj. z formułą mydła marsylskiego lub z dodatkiem mydła marsylskiego. Skoncentrowany środek czyszczący w postaci uniwersalnego odtłuszczacza w plastikowej butelce z rozpylaczem, o pojemności 750 ml do ręcznego stosowania na różnego typu powierzchniach. Odtłuszczacz musi skutecznie usuwać brud i zanieczyszczenia bez wnikania w jej strukturę i bez szorowania, w tym m.in. z: mebli, odzieży, sprzętu AGD, płytek, metali i powierzchni plastikowych. Odtłuszczacz musi skutecznie usuwać przypalony tłuszcz. Zamawiający wymaga, aby informacja, że produkt spełnia wymagania Zamawiającego była uwidoczniona poprzez odpowiedni zapis np. „z formułą mydła marsylskiego” lub „z mydłem marsylskim” na oryginalnym opakowaniu producenta lub w karcie charakterystyki. Zamawiający nie dopuszcza produktu, który nie ma ww. właściwości, a posiada jedynie zapach mydła marsylskiego. Odtłuszczacz typu </w:t>
            </w:r>
            <w:proofErr w:type="spellStart"/>
            <w:r w:rsidRPr="009A1322">
              <w:rPr>
                <w:rFonts w:asciiTheme="minorHAnsi" w:hAnsiTheme="minorHAnsi" w:cstheme="minorHAnsi"/>
                <w:sz w:val="20"/>
                <w:szCs w:val="20"/>
              </w:rPr>
              <w:t>Meglio</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Marsiglia</w:t>
            </w:r>
            <w:proofErr w:type="spellEnd"/>
            <w:r w:rsidRPr="009A1322">
              <w:rPr>
                <w:rFonts w:asciiTheme="minorHAnsi" w:hAnsiTheme="minorHAnsi" w:cstheme="minorHAnsi"/>
                <w:sz w:val="20"/>
                <w:szCs w:val="20"/>
              </w:rPr>
              <w:t xml:space="preserve"> lub odtłuszczacz Dual Power </w:t>
            </w:r>
            <w:proofErr w:type="spellStart"/>
            <w:r w:rsidRPr="009A1322">
              <w:rPr>
                <w:rFonts w:asciiTheme="minorHAnsi" w:hAnsiTheme="minorHAnsi" w:cstheme="minorHAnsi"/>
                <w:sz w:val="20"/>
                <w:szCs w:val="20"/>
              </w:rPr>
              <w:t>Marsiglia</w:t>
            </w:r>
            <w:proofErr w:type="spellEnd"/>
            <w:r w:rsidRPr="009A1322">
              <w:rPr>
                <w:rFonts w:asciiTheme="minorHAnsi" w:hAnsiTheme="minorHAnsi" w:cstheme="minorHAnsi"/>
                <w:sz w:val="20"/>
                <w:szCs w:val="20"/>
              </w:rPr>
              <w:t>.</w:t>
            </w:r>
          </w:p>
        </w:tc>
      </w:tr>
      <w:tr w:rsidR="002478BA" w:rsidRPr="007A0B23" w:rsidTr="00937E69">
        <w:tc>
          <w:tcPr>
            <w:tcW w:w="533" w:type="dxa"/>
            <w:vAlign w:val="center"/>
          </w:tcPr>
          <w:p w:rsidR="002478BA" w:rsidRPr="009A1322" w:rsidRDefault="002478B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478BA" w:rsidRPr="009A1322" w:rsidRDefault="002478BA" w:rsidP="00A3550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Papier toaletowy celulozowy, co najmniej dwuwarstwowy z rolką (tzw. rolka przemysłowa), kolor papieru biały, bezzapachowy, pojedyncza sztuka musi zawierać min. 170 mb papieru. Opakowanie zbiorcze kartonowe lub foliowe zawierające 12 rolek (sztuk). Średnica pojedynczej sztuki papieru (</w:t>
            </w:r>
            <w:proofErr w:type="spellStart"/>
            <w:r w:rsidRPr="009A1322">
              <w:rPr>
                <w:rFonts w:asciiTheme="minorHAnsi" w:hAnsiTheme="minorHAnsi" w:cstheme="minorHAnsi"/>
                <w:sz w:val="20"/>
                <w:szCs w:val="20"/>
              </w:rPr>
              <w:t>papier+rolka</w:t>
            </w:r>
            <w:proofErr w:type="spellEnd"/>
            <w:r w:rsidRPr="009A1322">
              <w:rPr>
                <w:rFonts w:asciiTheme="minorHAnsi" w:hAnsiTheme="minorHAnsi" w:cstheme="minorHAnsi"/>
                <w:sz w:val="20"/>
                <w:szCs w:val="20"/>
              </w:rPr>
              <w:t xml:space="preserve"> w środku) od </w:t>
            </w:r>
            <w:r w:rsidR="00542EBF" w:rsidRPr="009A1322">
              <w:rPr>
                <w:rFonts w:asciiTheme="minorHAnsi" w:hAnsiTheme="minorHAnsi" w:cstheme="minorHAnsi"/>
                <w:sz w:val="20"/>
                <w:szCs w:val="20"/>
              </w:rPr>
              <w:t xml:space="preserve">min. </w:t>
            </w:r>
            <w:r w:rsidRPr="009A1322">
              <w:rPr>
                <w:rFonts w:asciiTheme="minorHAnsi" w:hAnsiTheme="minorHAnsi" w:cstheme="minorHAnsi"/>
                <w:sz w:val="20"/>
                <w:szCs w:val="20"/>
              </w:rPr>
              <w:t xml:space="preserve">18,00 cm do max 19,00 cm (bez ściskania). Papier musi być odpowiednio: chłonny, wytrzymały, przyjemny w dotyku, niepodrażniający skóry, niepylący. Przez wyraz „odpowiednio” należy rozumieć jakość nie gorszą niż produktu rekomendowanego, tj. Papier toaletowy typu </w:t>
            </w:r>
            <w:proofErr w:type="spellStart"/>
            <w:r w:rsidRPr="009A1322">
              <w:rPr>
                <w:rFonts w:asciiTheme="minorHAnsi" w:hAnsiTheme="minorHAnsi" w:cstheme="minorHAnsi"/>
                <w:sz w:val="20"/>
                <w:szCs w:val="20"/>
              </w:rPr>
              <w:t>Bulkysoft</w:t>
            </w:r>
            <w:proofErr w:type="spellEnd"/>
            <w:r w:rsidRPr="009A1322">
              <w:rPr>
                <w:rFonts w:asciiTheme="minorHAnsi" w:hAnsiTheme="minorHAnsi" w:cstheme="minorHAnsi"/>
                <w:sz w:val="20"/>
                <w:szCs w:val="20"/>
              </w:rPr>
              <w:t xml:space="preserve"> Premium mini </w:t>
            </w:r>
            <w:proofErr w:type="spellStart"/>
            <w:r w:rsidRPr="009A1322">
              <w:rPr>
                <w:rFonts w:asciiTheme="minorHAnsi" w:hAnsiTheme="minorHAnsi" w:cstheme="minorHAnsi"/>
                <w:sz w:val="20"/>
                <w:szCs w:val="20"/>
              </w:rPr>
              <w:t>Jumbo</w:t>
            </w:r>
            <w:proofErr w:type="spellEnd"/>
            <w:r w:rsidRPr="009A1322">
              <w:rPr>
                <w:rFonts w:asciiTheme="minorHAnsi" w:hAnsiTheme="minorHAnsi" w:cstheme="minorHAnsi"/>
                <w:sz w:val="20"/>
                <w:szCs w:val="20"/>
              </w:rPr>
              <w:t xml:space="preserve"> 2 warstwy biały 170m. Zamawiający nie dopuszcza papieru makulaturowego.</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color w:val="0D0D0D" w:themeColor="text1" w:themeTint="F2"/>
                <w:sz w:val="20"/>
                <w:szCs w:val="20"/>
              </w:rPr>
              <w:t>Pianka do czyszczenia monitorów LCD, antystatyczna, szybkoschnąca, nie pozostawiająca smug. Opakowanie w postaci sprayu pod ciśnieniem, o pojemności od 400 ml do 500 ml</w:t>
            </w:r>
          </w:p>
        </w:tc>
      </w:tr>
      <w:tr w:rsidR="001242BF" w:rsidRPr="00CD1CAB"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23004">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Płyn do czyszczenia muszli klozetowych oraz ceramicznych urządzeń sanitarnych o właściwościach bakteriobójczych (</w:t>
            </w:r>
            <w:proofErr w:type="spellStart"/>
            <w:r w:rsidRPr="009A1322">
              <w:rPr>
                <w:rFonts w:asciiTheme="minorHAnsi" w:hAnsiTheme="minorHAnsi" w:cstheme="minorHAnsi"/>
                <w:b w:val="0"/>
                <w:sz w:val="20"/>
                <w:szCs w:val="20"/>
              </w:rPr>
              <w:t>biobójczych</w:t>
            </w:r>
            <w:proofErr w:type="spellEnd"/>
            <w:r w:rsidRPr="009A1322">
              <w:rPr>
                <w:rFonts w:asciiTheme="minorHAnsi" w:hAnsiTheme="minorHAnsi" w:cstheme="minorHAnsi"/>
                <w:b w:val="0"/>
                <w:sz w:val="20"/>
                <w:szCs w:val="20"/>
              </w:rPr>
              <w:t xml:space="preserve">) lub dezynfekujących. Płyn musi skutecznie usuwać co najmniej: brud, osad kamienny i rdzę. Zaproponowany preparat podczas czyszczenia nie może wymagać szorowania i nie może szybko spływać z czyszczonej powierzchni. Zamawiający dopuszcza produkt o konsystencji żelu. Opakowanie w postaci butelki o </w:t>
            </w:r>
            <w:r w:rsidRPr="00DA15BA">
              <w:rPr>
                <w:rFonts w:asciiTheme="minorHAnsi" w:hAnsiTheme="minorHAnsi" w:cstheme="minorHAnsi"/>
                <w:b w:val="0"/>
                <w:sz w:val="20"/>
                <w:szCs w:val="20"/>
              </w:rPr>
              <w:t>pojemności min. 1200 ml do 1300 ml lub</w:t>
            </w:r>
            <w:r w:rsidRPr="009A1322">
              <w:rPr>
                <w:rFonts w:asciiTheme="minorHAnsi" w:hAnsiTheme="minorHAnsi" w:cstheme="minorHAnsi"/>
                <w:b w:val="0"/>
                <w:sz w:val="20"/>
                <w:szCs w:val="20"/>
              </w:rPr>
              <w:t xml:space="preserve"> wadze min. 1200 g do </w:t>
            </w:r>
            <w:r w:rsidRPr="009A1322">
              <w:rPr>
                <w:rFonts w:asciiTheme="minorHAnsi" w:hAnsiTheme="minorHAnsi" w:cstheme="minorHAnsi"/>
                <w:b w:val="0"/>
                <w:sz w:val="20"/>
                <w:szCs w:val="20"/>
              </w:rPr>
              <w:lastRenderedPageBreak/>
              <w:t>max 1300 g (+/- 100 ml/g) z tworzywa sztucznego z odkręcaną zakrętką. Butelka musi mieć wyprofilowaną szyjkę do skutecznego nanoszenia płynu pod kołnierz muszli klozetowej. Zamawiający wymaga produktu o właściwościach bakteriobójczych lub dezynfekujących. Zamawiający wymaga, aby informacja, że płyn ma właściwości bakteriobójcze (</w:t>
            </w:r>
            <w:proofErr w:type="spellStart"/>
            <w:r w:rsidRPr="009A1322">
              <w:rPr>
                <w:rFonts w:asciiTheme="minorHAnsi" w:hAnsiTheme="minorHAnsi" w:cstheme="minorHAnsi"/>
                <w:b w:val="0"/>
                <w:sz w:val="20"/>
                <w:szCs w:val="20"/>
              </w:rPr>
              <w:t>biobójcze</w:t>
            </w:r>
            <w:proofErr w:type="spellEnd"/>
            <w:r w:rsidRPr="009A1322">
              <w:rPr>
                <w:rFonts w:asciiTheme="minorHAnsi" w:hAnsiTheme="minorHAnsi" w:cstheme="minorHAnsi"/>
                <w:b w:val="0"/>
                <w:sz w:val="20"/>
                <w:szCs w:val="20"/>
              </w:rPr>
              <w:t xml:space="preserve">) lub dezynfekujące była uwidoczniona poprzez odpowiedni zapis „bakteriobójczy” lub „dezynfekujący” na oryginalnym opakowaniu producenta lub w karcie charakterystyki. Zamawiający wymaga płynu o niedrażniącym zapachu. W trakcie używania płyn nie może wydzielać toksycznych oparów. Płyn typu Płyn czyszcząco-dezynfekujący </w:t>
            </w:r>
            <w:proofErr w:type="spellStart"/>
            <w:r w:rsidRPr="009A1322">
              <w:rPr>
                <w:rFonts w:asciiTheme="minorHAnsi" w:hAnsiTheme="minorHAnsi" w:cstheme="minorHAnsi"/>
                <w:b w:val="0"/>
                <w:sz w:val="20"/>
                <w:szCs w:val="20"/>
              </w:rPr>
              <w:t>Domestos</w:t>
            </w:r>
            <w:proofErr w:type="spellEnd"/>
            <w:r w:rsidRPr="009A1322">
              <w:rPr>
                <w:rFonts w:asciiTheme="minorHAnsi" w:hAnsiTheme="minorHAnsi" w:cstheme="minorHAnsi"/>
                <w:b w:val="0"/>
                <w:sz w:val="20"/>
                <w:szCs w:val="20"/>
              </w:rPr>
              <w:t xml:space="preserve"> PINE FRESH 1250 ml lub Tytan Płyn do WC 1200 ml Niebieski Bakteriobójczy. </w:t>
            </w:r>
          </w:p>
        </w:tc>
      </w:tr>
      <w:tr w:rsidR="001242BF" w:rsidRPr="00323004"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23004">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Płyn do czyszczenia muszli klozetowych oraz ceramicznych urządzeń sanitarnych o właściwościach bakteriobójczych (</w:t>
            </w:r>
            <w:proofErr w:type="spellStart"/>
            <w:r w:rsidRPr="009A1322">
              <w:rPr>
                <w:rFonts w:asciiTheme="minorHAnsi" w:hAnsiTheme="minorHAnsi" w:cstheme="minorHAnsi"/>
                <w:b w:val="0"/>
                <w:sz w:val="20"/>
                <w:szCs w:val="20"/>
              </w:rPr>
              <w:t>biobójczych</w:t>
            </w:r>
            <w:proofErr w:type="spellEnd"/>
            <w:r w:rsidRPr="009A1322">
              <w:rPr>
                <w:rFonts w:asciiTheme="minorHAnsi" w:hAnsiTheme="minorHAnsi" w:cstheme="minorHAnsi"/>
                <w:b w:val="0"/>
                <w:sz w:val="20"/>
                <w:szCs w:val="20"/>
              </w:rPr>
              <w:t>) lub dezynfekujących. Płyn musi skutecznie usuwać co najmniej: brud, osad kamienny i rdzę. Zaproponowany preparat podczas czyszczenia nie może wymagać szorowania i nie może szybko spływać z czyszczonej powierzchni. Zamawiający dopuszcza produkt o konsystencji żelu. Opakowanie w postaci kanistra/baniaka o pojemności 5 litrów lub wadze 5 kg (+/- 100 ml/g) z tworzywa sztucznego z odkręcaną zakrętką. Zamawiający wymaga produktu o właściwościach bakteriobójczych lub dezynfekujących. Zamawiający wymaga, aby informacja, że płyn/żel ma właściwości bakteriobójcze (</w:t>
            </w:r>
            <w:proofErr w:type="spellStart"/>
            <w:r w:rsidRPr="009A1322">
              <w:rPr>
                <w:rFonts w:asciiTheme="minorHAnsi" w:hAnsiTheme="minorHAnsi" w:cstheme="minorHAnsi"/>
                <w:b w:val="0"/>
                <w:sz w:val="20"/>
                <w:szCs w:val="20"/>
              </w:rPr>
              <w:t>biobójcze</w:t>
            </w:r>
            <w:proofErr w:type="spellEnd"/>
            <w:r w:rsidRPr="009A1322">
              <w:rPr>
                <w:rFonts w:asciiTheme="minorHAnsi" w:hAnsiTheme="minorHAnsi" w:cstheme="minorHAnsi"/>
                <w:b w:val="0"/>
                <w:sz w:val="20"/>
                <w:szCs w:val="20"/>
              </w:rPr>
              <w:t xml:space="preserve">) lub dezynfekujące była uwidoczniona poprzez odpowiedni zapis „bakteriobójczy” lub „dezynfekujący” na oryginalnym opakowaniu producenta lub w karcie charakterystyki. Zamawiający wymaga płynu o niedrażniącym zapachu. W trakcie używania płyn nie może wydzielać toksycznych oparów. Płyn typu Płyn czyszcząco-dezynfekujący </w:t>
            </w:r>
            <w:proofErr w:type="spellStart"/>
            <w:r w:rsidRPr="009A1322">
              <w:rPr>
                <w:rFonts w:asciiTheme="minorHAnsi" w:hAnsiTheme="minorHAnsi" w:cstheme="minorHAnsi"/>
                <w:b w:val="0"/>
                <w:sz w:val="20"/>
                <w:szCs w:val="20"/>
              </w:rPr>
              <w:t>Domestos</w:t>
            </w:r>
            <w:proofErr w:type="spellEnd"/>
            <w:r w:rsidRPr="009A1322">
              <w:rPr>
                <w:rFonts w:asciiTheme="minorHAnsi" w:hAnsiTheme="minorHAnsi" w:cstheme="minorHAnsi"/>
                <w:b w:val="0"/>
                <w:sz w:val="20"/>
                <w:szCs w:val="20"/>
              </w:rPr>
              <w:t xml:space="preserve"> PINE FRESH lub Tytan Płyn do WC 5 kg Niebieski Bakteriobójczy. </w:t>
            </w:r>
          </w:p>
        </w:tc>
      </w:tr>
      <w:tr w:rsidR="001242BF" w:rsidRPr="009A34F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E0B2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do mycia urządzeń sanitarnych zawierający kwasowy środek do gruntownego mycia pomieszczeń i urządzeń sanitarnych o właściwościach opóźniających osadzanie się kamienia wodnego i usuwający m.in. uporczywy brud, rdzę i tłuszcz. Płyn w postaci koncentratu, zawierający w swym składzie kwas fosforowy. Żrący środek chemiczny nieprzeznaczony do powierzchni: szklanych, plastikowych, gumowych ani emaliowanych. Produkt w postaci pojemnika z tworzywa sztucznego z zakrętką. Pojemność płynu 1 litr. Płyn typu </w:t>
            </w:r>
            <w:proofErr w:type="spellStart"/>
            <w:r w:rsidRPr="009A1322">
              <w:rPr>
                <w:rFonts w:asciiTheme="minorHAnsi" w:hAnsiTheme="minorHAnsi" w:cstheme="minorHAnsi"/>
                <w:sz w:val="20"/>
                <w:szCs w:val="20"/>
              </w:rPr>
              <w:t>Pikasat</w:t>
            </w:r>
            <w:proofErr w:type="spellEnd"/>
            <w:r w:rsidRPr="009A1322">
              <w:rPr>
                <w:rFonts w:asciiTheme="minorHAnsi" w:hAnsiTheme="minorHAnsi" w:cstheme="minorHAnsi"/>
                <w:sz w:val="20"/>
                <w:szCs w:val="20"/>
              </w:rPr>
              <w:t xml:space="preserve"> VC 120. </w:t>
            </w:r>
          </w:p>
        </w:tc>
      </w:tr>
      <w:tr w:rsidR="001242BF" w:rsidRPr="008A4A1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560407">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do ręcznego mycia naczyń o pojemności od min. 450 ml do max 500 ml (+/- 5%). Oferowany przez Wykonawcę produkt musi być płynem: gęstym, przetestowanym dermatologicznie, wolno spływającym, o odpowiedniej lepkości, skutecznie usuwającym zabrudzenia i tłuszcz. Płyn nie może pozostawiać smug ani zacieków. Zamawiający dopuszcza płyn w postaci balsamu. Zapach płynu dowolny, niedrażniący. Zamawiający wymaga, aby produkt miał następujące właściwości: lepkość nie mniejszą niż 1000 </w:t>
            </w:r>
            <w:proofErr w:type="spellStart"/>
            <w:r w:rsidRPr="009A1322">
              <w:rPr>
                <w:rFonts w:asciiTheme="minorHAnsi" w:hAnsiTheme="minorHAnsi" w:cstheme="minorHAnsi"/>
                <w:sz w:val="20"/>
                <w:szCs w:val="20"/>
              </w:rPr>
              <w:t>cp</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cps</w:t>
            </w:r>
            <w:proofErr w:type="spellEnd"/>
            <w:r w:rsidRPr="009A1322">
              <w:rPr>
                <w:rFonts w:asciiTheme="minorHAnsi" w:hAnsiTheme="minorHAnsi" w:cstheme="minorHAnsi"/>
                <w:sz w:val="20"/>
                <w:szCs w:val="20"/>
              </w:rPr>
              <w:t>)/</w:t>
            </w:r>
            <w:proofErr w:type="spellStart"/>
            <w:r w:rsidRPr="009A1322">
              <w:rPr>
                <w:rFonts w:asciiTheme="minorHAnsi" w:hAnsiTheme="minorHAnsi" w:cstheme="minorHAnsi"/>
                <w:sz w:val="20"/>
                <w:szCs w:val="20"/>
              </w:rPr>
              <w:t>mPas</w:t>
            </w:r>
            <w:proofErr w:type="spellEnd"/>
            <w:r w:rsidRPr="009A1322">
              <w:rPr>
                <w:rFonts w:asciiTheme="minorHAnsi" w:hAnsiTheme="minorHAnsi" w:cstheme="minorHAnsi"/>
                <w:sz w:val="20"/>
                <w:szCs w:val="20"/>
              </w:rPr>
              <w:t>, gęstość względną nie mniej niż 1,02 (g/cm</w:t>
            </w:r>
            <w:r w:rsidRPr="009A1322">
              <w:rPr>
                <w:rFonts w:asciiTheme="minorHAnsi" w:hAnsiTheme="minorHAnsi" w:cstheme="minorHAnsi"/>
                <w:sz w:val="20"/>
                <w:szCs w:val="20"/>
                <w:vertAlign w:val="superscript"/>
              </w:rPr>
              <w:t>3</w:t>
            </w:r>
            <w:r w:rsidRPr="009A1322">
              <w:rPr>
                <w:rFonts w:asciiTheme="minorHAnsi" w:hAnsiTheme="minorHAnsi" w:cstheme="minorHAnsi"/>
                <w:sz w:val="20"/>
                <w:szCs w:val="20"/>
              </w:rPr>
              <w:t xml:space="preserve">). Produkt w postaci butelki z tworzywa sztucznego z odkręcaną zakrętką dozującą płyn. Płyn typu Ludwik, PUR. </w:t>
            </w:r>
          </w:p>
        </w:tc>
      </w:tr>
      <w:tr w:rsidR="001242BF" w:rsidRPr="00560407"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560407">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do ręcznego mycia naczyń o pojemności 5 litrów lub wadze 5 kg (+/- 5%). Oferowany przez Wykonawcę produkt musi być płynem: gęstym, przetestowanym dermatologicznie, wolno spływającym, o odpowiedniej lepkości, skutecznie usuwającym zabrudzenia i tłuszcz. Płyn nie może pozostawiać smug ani zacieków. Zamawiający dopuszcza płyn w postaci balsamu. Zapach płynu dowolny, niedrażniący. Zamawiający wymaga, aby produkt miał następujące właściwości: lepkość nie mniejszą niż 1000 </w:t>
            </w:r>
            <w:proofErr w:type="spellStart"/>
            <w:r w:rsidRPr="009A1322">
              <w:rPr>
                <w:rFonts w:asciiTheme="minorHAnsi" w:hAnsiTheme="minorHAnsi" w:cstheme="minorHAnsi"/>
                <w:sz w:val="20"/>
                <w:szCs w:val="20"/>
              </w:rPr>
              <w:t>cp</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cps</w:t>
            </w:r>
            <w:proofErr w:type="spellEnd"/>
            <w:r w:rsidRPr="009A1322">
              <w:rPr>
                <w:rFonts w:asciiTheme="minorHAnsi" w:hAnsiTheme="minorHAnsi" w:cstheme="minorHAnsi"/>
                <w:sz w:val="20"/>
                <w:szCs w:val="20"/>
              </w:rPr>
              <w:t>)/</w:t>
            </w:r>
            <w:proofErr w:type="spellStart"/>
            <w:r w:rsidRPr="009A1322">
              <w:rPr>
                <w:rFonts w:asciiTheme="minorHAnsi" w:hAnsiTheme="minorHAnsi" w:cstheme="minorHAnsi"/>
                <w:sz w:val="20"/>
                <w:szCs w:val="20"/>
              </w:rPr>
              <w:t>mPas</w:t>
            </w:r>
            <w:proofErr w:type="spellEnd"/>
            <w:r w:rsidRPr="009A1322">
              <w:rPr>
                <w:rFonts w:asciiTheme="minorHAnsi" w:hAnsiTheme="minorHAnsi" w:cstheme="minorHAnsi"/>
                <w:sz w:val="20"/>
                <w:szCs w:val="20"/>
              </w:rPr>
              <w:t>, gęstość względną nie mniej niż 1,02 (g/cm</w:t>
            </w:r>
            <w:r w:rsidRPr="009A1322">
              <w:rPr>
                <w:rFonts w:asciiTheme="minorHAnsi" w:hAnsiTheme="minorHAnsi" w:cstheme="minorHAnsi"/>
                <w:sz w:val="20"/>
                <w:szCs w:val="20"/>
                <w:vertAlign w:val="superscript"/>
              </w:rPr>
              <w:t>3</w:t>
            </w:r>
            <w:r w:rsidRPr="009A1322">
              <w:rPr>
                <w:rFonts w:asciiTheme="minorHAnsi" w:hAnsiTheme="minorHAnsi" w:cstheme="minorHAnsi"/>
                <w:sz w:val="20"/>
                <w:szCs w:val="20"/>
              </w:rPr>
              <w:t>). Opakowanie (pojemnik) z tworzywa sztucznego w postaci kanistra/baniaka z odkręcaną zakrętką. Płyn typu Ludwik, PUR.</w:t>
            </w:r>
          </w:p>
        </w:tc>
      </w:tr>
      <w:tr w:rsidR="001242BF" w:rsidRPr="00A3684E"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uniwersalny do mycia podłóg z olejkami eterycznymi i </w:t>
            </w:r>
            <w:proofErr w:type="spellStart"/>
            <w:r w:rsidRPr="009A1322">
              <w:rPr>
                <w:rFonts w:asciiTheme="minorHAnsi" w:hAnsiTheme="minorHAnsi" w:cstheme="minorHAnsi"/>
                <w:sz w:val="20"/>
                <w:szCs w:val="20"/>
              </w:rPr>
              <w:t>pH</w:t>
            </w:r>
            <w:proofErr w:type="spellEnd"/>
            <w:r w:rsidRPr="009A1322">
              <w:rPr>
                <w:rFonts w:asciiTheme="minorHAnsi" w:hAnsiTheme="minorHAnsi" w:cstheme="minorHAnsi"/>
                <w:sz w:val="20"/>
                <w:szCs w:val="20"/>
              </w:rPr>
              <w:t xml:space="preserve"> od min. 5,5 do max 8,5. Płyn dedykowany do mycia wszelkiego rodzaju powierzchni zmywalnych. Opakowanie (pojemnik) w postaci kanistra/baniaka o pojemności 5 litrów lub wadze 5 kg (+/- 10%) z rączką, wykonany z tworzywa sztucznego z odkręcaną zakrętką. Płyn podczas czyszczenia nie może wymagać szorowania, spłukiwania, nie może rysować ani uszkadzać czyszczonych powierzchni. Płyn nie może pozostawiać smug i zacieków. Nie dopuszcza się produktu, który będzie wymagał zastosowania dodatkowego środka usuwającego stare powłoki płynu. Płyn musi skutecznie usuwać plamy i zabrudzenia oraz pozostawiać miły zapach. Płyn zarówno w trakcie używania jak i po wyschnięciu, nie może wydzielać toksycznych oparów. Zamawiający będzie wymagał dostaw produktu w różnych zapachach. Zamawiający wymaga, aby informacja, że produkt zawiera olejki eteryczne była uwidoczniona poprzez odpowiedni zapis na oryginalnym opakowaniu producenta lub w karcie charakterystyki. Płyn typu AJAX 5 L </w:t>
            </w:r>
            <w:proofErr w:type="spellStart"/>
            <w:r w:rsidRPr="009A1322">
              <w:rPr>
                <w:rFonts w:asciiTheme="minorHAnsi" w:hAnsiTheme="minorHAnsi" w:cstheme="minorHAnsi"/>
                <w:sz w:val="20"/>
                <w:szCs w:val="20"/>
              </w:rPr>
              <w:t>Floral</w:t>
            </w:r>
            <w:proofErr w:type="spellEnd"/>
            <w:r w:rsidRPr="009A1322">
              <w:rPr>
                <w:rFonts w:asciiTheme="minorHAnsi" w:hAnsiTheme="minorHAnsi" w:cstheme="minorHAnsi"/>
                <w:sz w:val="20"/>
                <w:szCs w:val="20"/>
              </w:rPr>
              <w:t xml:space="preserve"> Fiesta Polne Kwiaty płyn uniwersalny z olejkami eterycznymi.</w:t>
            </w:r>
          </w:p>
        </w:tc>
      </w:tr>
      <w:tr w:rsidR="001242BF" w:rsidRPr="00884C2F"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294E7C">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uniwersalny do mycia powierzchni szklanych, szyb, luster i okien. </w:t>
            </w:r>
            <w:r w:rsidR="00294E7C" w:rsidRPr="009A1322">
              <w:rPr>
                <w:rFonts w:asciiTheme="minorHAnsi" w:hAnsiTheme="minorHAnsi" w:cstheme="minorHAnsi"/>
                <w:sz w:val="20"/>
                <w:szCs w:val="20"/>
              </w:rPr>
              <w:t xml:space="preserve">Butelka z tworzywa sztucznego o pojemności od min. 500 ml do max 750 ml, z dozownikiem z funkcją rozpylania w formie sprayu oraz </w:t>
            </w:r>
            <w:r w:rsidR="00294E7C" w:rsidRPr="009A1322">
              <w:rPr>
                <w:rFonts w:asciiTheme="minorHAnsi" w:hAnsiTheme="minorHAnsi" w:cstheme="minorHAnsi"/>
                <w:sz w:val="20"/>
                <w:szCs w:val="20"/>
              </w:rPr>
              <w:lastRenderedPageBreak/>
              <w:t xml:space="preserve">piany. </w:t>
            </w:r>
            <w:r w:rsidRPr="009A1322">
              <w:rPr>
                <w:rFonts w:asciiTheme="minorHAnsi" w:hAnsiTheme="minorHAnsi" w:cstheme="minorHAnsi"/>
                <w:sz w:val="20"/>
                <w:szCs w:val="20"/>
              </w:rPr>
              <w:t xml:space="preserve">Zamawiający wymaga produktu wyprodukowanego z wykorzystaniem </w:t>
            </w:r>
            <w:proofErr w:type="spellStart"/>
            <w:r w:rsidRPr="009A1322">
              <w:rPr>
                <w:rFonts w:asciiTheme="minorHAnsi" w:hAnsiTheme="minorHAnsi" w:cstheme="minorHAnsi"/>
                <w:sz w:val="20"/>
                <w:szCs w:val="20"/>
              </w:rPr>
              <w:t>nanotechnologii</w:t>
            </w:r>
            <w:proofErr w:type="spellEnd"/>
            <w:r w:rsidRPr="009A1322">
              <w:rPr>
                <w:rFonts w:asciiTheme="minorHAnsi" w:hAnsiTheme="minorHAnsi" w:cstheme="minorHAnsi"/>
                <w:sz w:val="20"/>
                <w:szCs w:val="20"/>
              </w:rPr>
              <w:t xml:space="preserve">, tj. opóźniającego osadzanie się zanieczyszczeń lub co najmniej w formule „3 w 1” lub „All </w:t>
            </w:r>
            <w:proofErr w:type="spellStart"/>
            <w:r w:rsidRPr="009A1322">
              <w:rPr>
                <w:rFonts w:asciiTheme="minorHAnsi" w:hAnsiTheme="minorHAnsi" w:cstheme="minorHAnsi"/>
                <w:sz w:val="20"/>
                <w:szCs w:val="20"/>
              </w:rPr>
              <w:t>in</w:t>
            </w:r>
            <w:proofErr w:type="spellEnd"/>
            <w:r w:rsidRPr="009A1322">
              <w:rPr>
                <w:rFonts w:asciiTheme="minorHAnsi" w:hAnsiTheme="minorHAnsi" w:cstheme="minorHAnsi"/>
                <w:sz w:val="20"/>
                <w:szCs w:val="20"/>
              </w:rPr>
              <w:t xml:space="preserve"> 1”, tj.: czystość i połysk oraz opóźniające się osadzanie brudu lub uzupełnienia </w:t>
            </w:r>
            <w:proofErr w:type="spellStart"/>
            <w:r w:rsidRPr="009A1322">
              <w:rPr>
                <w:rFonts w:asciiTheme="minorHAnsi" w:hAnsiTheme="minorHAnsi" w:cstheme="minorHAnsi"/>
                <w:sz w:val="20"/>
                <w:szCs w:val="20"/>
              </w:rPr>
              <w:t>mikrouszkodzeń</w:t>
            </w:r>
            <w:proofErr w:type="spellEnd"/>
            <w:r w:rsidRPr="009A1322">
              <w:rPr>
                <w:rFonts w:asciiTheme="minorHAnsi" w:hAnsiTheme="minorHAnsi" w:cstheme="minorHAnsi"/>
                <w:sz w:val="20"/>
                <w:szCs w:val="20"/>
              </w:rPr>
              <w:t xml:space="preserve"> lub formułę płynnego szkła. </w:t>
            </w:r>
            <w:r w:rsidR="00294E7C" w:rsidRPr="009A1322">
              <w:rPr>
                <w:rFonts w:asciiTheme="minorHAnsi" w:hAnsiTheme="minorHAnsi" w:cstheme="minorHAnsi"/>
                <w:sz w:val="20"/>
                <w:szCs w:val="20"/>
              </w:rPr>
              <w:t xml:space="preserve">Płyn nie może pozostawiać smug ani zacieków. Produkt musi: skutecznie usuwać zabrudzenia bez szorowania i bez spłukiwania oraz zawierać w swym składzie alkohol. </w:t>
            </w:r>
            <w:r w:rsidRPr="009A1322">
              <w:rPr>
                <w:rFonts w:asciiTheme="minorHAnsi" w:hAnsiTheme="minorHAnsi" w:cstheme="minorHAnsi"/>
                <w:sz w:val="20"/>
                <w:szCs w:val="20"/>
              </w:rPr>
              <w:t xml:space="preserve">Nie dopuszcza się płynów, które będą wymagały zastosowania dodatkowego środka usuwającego stare powłoki. Płyn, w trakcie używania, nie może wydzielać drażniącego zapachu ani toksycznych oparów. Wymagany płyn o zapachu cytrynowym lub bezzapachowy/neutralny. Płyn typu </w:t>
            </w:r>
            <w:proofErr w:type="spellStart"/>
            <w:r w:rsidRPr="009A1322">
              <w:rPr>
                <w:rFonts w:asciiTheme="minorHAnsi" w:hAnsiTheme="minorHAnsi" w:cstheme="minorHAnsi"/>
                <w:sz w:val="20"/>
                <w:szCs w:val="20"/>
              </w:rPr>
              <w:t>Clin</w:t>
            </w:r>
            <w:proofErr w:type="spellEnd"/>
            <w:r w:rsidRPr="009A1322">
              <w:rPr>
                <w:rFonts w:asciiTheme="minorHAnsi" w:hAnsiTheme="minorHAnsi" w:cstheme="minorHAnsi"/>
                <w:sz w:val="20"/>
                <w:szCs w:val="20"/>
              </w:rPr>
              <w:t xml:space="preserve">. </w:t>
            </w:r>
          </w:p>
        </w:tc>
      </w:tr>
      <w:tr w:rsidR="00A35501" w:rsidRPr="00100553" w:rsidTr="00937E69">
        <w:tc>
          <w:tcPr>
            <w:tcW w:w="533" w:type="dxa"/>
            <w:vAlign w:val="center"/>
          </w:tcPr>
          <w:p w:rsidR="00A35501" w:rsidRPr="009A1322" w:rsidRDefault="00A35501"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00553" w:rsidRPr="009A1322" w:rsidRDefault="00A35501" w:rsidP="00CA41A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JAX Professional 25 do mycia szyb i innych gładkich powierzchni. Butelka </w:t>
            </w:r>
            <w:r w:rsidR="002D0ADF" w:rsidRPr="009A1322">
              <w:rPr>
                <w:rFonts w:asciiTheme="minorHAnsi" w:hAnsiTheme="minorHAnsi" w:cstheme="minorHAnsi"/>
                <w:sz w:val="20"/>
                <w:szCs w:val="20"/>
              </w:rPr>
              <w:t xml:space="preserve">z rozpylaczem </w:t>
            </w:r>
            <w:r w:rsidRPr="009A1322">
              <w:rPr>
                <w:rFonts w:asciiTheme="minorHAnsi" w:hAnsiTheme="minorHAnsi" w:cstheme="minorHAnsi"/>
                <w:sz w:val="20"/>
                <w:szCs w:val="20"/>
              </w:rPr>
              <w:t>o pojemności 1 l. Zamawiający dopuszcza produkt równ</w:t>
            </w:r>
            <w:r w:rsidR="002D0ADF" w:rsidRPr="009A1322">
              <w:rPr>
                <w:rFonts w:asciiTheme="minorHAnsi" w:hAnsiTheme="minorHAnsi" w:cstheme="minorHAnsi"/>
                <w:sz w:val="20"/>
                <w:szCs w:val="20"/>
              </w:rPr>
              <w:t xml:space="preserve">oważny, o ile będzie to produkt </w:t>
            </w:r>
            <w:r w:rsidRPr="009A1322">
              <w:rPr>
                <w:rFonts w:asciiTheme="minorHAnsi" w:hAnsiTheme="minorHAnsi" w:cstheme="minorHAnsi"/>
                <w:sz w:val="20"/>
                <w:szCs w:val="20"/>
              </w:rPr>
              <w:t>do profesjonalnego czyszczenia</w:t>
            </w:r>
            <w:r w:rsidR="00100553" w:rsidRPr="009A1322">
              <w:rPr>
                <w:rFonts w:asciiTheme="minorHAnsi" w:hAnsiTheme="minorHAnsi" w:cstheme="minorHAnsi"/>
                <w:sz w:val="20"/>
                <w:szCs w:val="20"/>
              </w:rPr>
              <w:t xml:space="preserve"> </w:t>
            </w:r>
            <w:r w:rsidR="002D0ADF" w:rsidRPr="009A1322">
              <w:rPr>
                <w:rFonts w:asciiTheme="minorHAnsi" w:hAnsiTheme="minorHAnsi" w:cstheme="minorHAnsi"/>
                <w:sz w:val="20"/>
                <w:szCs w:val="20"/>
              </w:rPr>
              <w:t xml:space="preserve">różnych gładkich </w:t>
            </w:r>
            <w:r w:rsidR="00100553" w:rsidRPr="009A1322">
              <w:rPr>
                <w:rFonts w:asciiTheme="minorHAnsi" w:hAnsiTheme="minorHAnsi" w:cstheme="minorHAnsi"/>
                <w:sz w:val="20"/>
                <w:szCs w:val="20"/>
              </w:rPr>
              <w:t>powierzchni w tym: okien, szyb, luster, lakierowanego drewna, aluminium, tablic magnetycznych, gładkich p</w:t>
            </w:r>
            <w:r w:rsidR="00CA41A6">
              <w:rPr>
                <w:rFonts w:asciiTheme="minorHAnsi" w:hAnsiTheme="minorHAnsi" w:cstheme="minorHAnsi"/>
                <w:sz w:val="20"/>
                <w:szCs w:val="20"/>
              </w:rPr>
              <w:t>owierzchni z tworzyw sztucznych,</w:t>
            </w:r>
            <w:r w:rsidR="00CA41A6" w:rsidRPr="009A1322">
              <w:rPr>
                <w:rFonts w:asciiTheme="minorHAnsi" w:hAnsiTheme="minorHAnsi" w:cstheme="minorHAnsi"/>
                <w:sz w:val="20"/>
                <w:szCs w:val="20"/>
              </w:rPr>
              <w:t xml:space="preserve"> </w:t>
            </w:r>
            <w:proofErr w:type="spellStart"/>
            <w:r w:rsidR="00B8438B">
              <w:rPr>
                <w:rFonts w:asciiTheme="minorHAnsi" w:hAnsiTheme="minorHAnsi" w:cstheme="minorHAnsi"/>
                <w:sz w:val="20"/>
                <w:szCs w:val="20"/>
              </w:rPr>
              <w:t>nieskopieniący</w:t>
            </w:r>
            <w:proofErr w:type="spellEnd"/>
            <w:r w:rsidR="00B8438B">
              <w:rPr>
                <w:rFonts w:asciiTheme="minorHAnsi" w:hAnsiTheme="minorHAnsi" w:cstheme="minorHAnsi"/>
                <w:sz w:val="20"/>
                <w:szCs w:val="20"/>
              </w:rPr>
              <w:t xml:space="preserve"> się, </w:t>
            </w:r>
            <w:r w:rsidR="00CA41A6" w:rsidRPr="009A1322">
              <w:rPr>
                <w:rFonts w:asciiTheme="minorHAnsi" w:hAnsiTheme="minorHAnsi" w:cstheme="minorHAnsi"/>
                <w:sz w:val="20"/>
                <w:szCs w:val="20"/>
              </w:rPr>
              <w:t>wydajny, preferowany skoncentrowany</w:t>
            </w:r>
            <w:r w:rsidR="00CA41A6">
              <w:rPr>
                <w:rFonts w:asciiTheme="minorHAnsi" w:hAnsiTheme="minorHAnsi" w:cstheme="minorHAnsi"/>
                <w:sz w:val="20"/>
                <w:szCs w:val="20"/>
              </w:rPr>
              <w:t>.</w:t>
            </w:r>
          </w:p>
        </w:tc>
      </w:tr>
      <w:tr w:rsidR="00A35501" w:rsidRPr="002D0ADF" w:rsidTr="00937E69">
        <w:tc>
          <w:tcPr>
            <w:tcW w:w="533" w:type="dxa"/>
            <w:vAlign w:val="center"/>
          </w:tcPr>
          <w:p w:rsidR="00A35501" w:rsidRPr="009A1322" w:rsidRDefault="00A35501"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D0ADF" w:rsidRPr="009A1322" w:rsidRDefault="00A35501" w:rsidP="00CA41A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Płyn JAX Professional 24 do mycia podłóg twardych, ceramiki, drewna, PVC, gresu, terakoty, lakierowanego drewna. Opakowanie w formie baniaka (kanistra) o pojemności 5 l.</w:t>
            </w:r>
            <w:r w:rsidR="002D0ADF" w:rsidRPr="009A1322">
              <w:rPr>
                <w:rFonts w:asciiTheme="minorHAnsi" w:hAnsiTheme="minorHAnsi" w:cstheme="minorHAnsi"/>
                <w:sz w:val="20"/>
                <w:szCs w:val="20"/>
              </w:rPr>
              <w:t xml:space="preserve"> Zamawiający dopuszcza produkt równoważny, o ile będzie to produkt </w:t>
            </w:r>
            <w:r w:rsidR="00CA41A6">
              <w:rPr>
                <w:rFonts w:asciiTheme="minorHAnsi" w:hAnsiTheme="minorHAnsi" w:cstheme="minorHAnsi"/>
                <w:sz w:val="20"/>
                <w:szCs w:val="20"/>
              </w:rPr>
              <w:t>do</w:t>
            </w:r>
            <w:r w:rsidR="002D0ADF" w:rsidRPr="009A1322">
              <w:rPr>
                <w:rFonts w:asciiTheme="minorHAnsi" w:hAnsiTheme="minorHAnsi" w:cstheme="minorHAnsi"/>
                <w:sz w:val="20"/>
                <w:szCs w:val="20"/>
              </w:rPr>
              <w:t xml:space="preserve"> profesjonalnego czyszczenia różnych powierzchni w tym: podłóg z glazury, gresu, terakoty, PVC, lakierowanego drewna, mebli MDF, matowych wykończeń mebli, drzwi, </w:t>
            </w:r>
            <w:r w:rsidR="00CA41A6">
              <w:rPr>
                <w:rFonts w:asciiTheme="minorHAnsi" w:hAnsiTheme="minorHAnsi" w:cstheme="minorHAnsi"/>
                <w:sz w:val="20"/>
                <w:szCs w:val="20"/>
              </w:rPr>
              <w:t>ścian,</w:t>
            </w:r>
            <w:r w:rsidR="00CA41A6" w:rsidRPr="009A1322">
              <w:rPr>
                <w:rFonts w:asciiTheme="minorHAnsi" w:hAnsiTheme="minorHAnsi" w:cstheme="minorHAnsi"/>
                <w:sz w:val="20"/>
                <w:szCs w:val="20"/>
              </w:rPr>
              <w:t xml:space="preserve"> </w:t>
            </w:r>
            <w:proofErr w:type="spellStart"/>
            <w:r w:rsidR="00B8438B">
              <w:rPr>
                <w:rFonts w:asciiTheme="minorHAnsi" w:hAnsiTheme="minorHAnsi" w:cstheme="minorHAnsi"/>
                <w:sz w:val="20"/>
                <w:szCs w:val="20"/>
              </w:rPr>
              <w:t>niskopieniący</w:t>
            </w:r>
            <w:proofErr w:type="spellEnd"/>
            <w:r w:rsidR="00B8438B">
              <w:rPr>
                <w:rFonts w:asciiTheme="minorHAnsi" w:hAnsiTheme="minorHAnsi" w:cstheme="minorHAnsi"/>
                <w:sz w:val="20"/>
                <w:szCs w:val="20"/>
              </w:rPr>
              <w:t xml:space="preserve"> się, </w:t>
            </w:r>
            <w:r w:rsidR="00CA41A6" w:rsidRPr="009A1322">
              <w:rPr>
                <w:rFonts w:asciiTheme="minorHAnsi" w:hAnsiTheme="minorHAnsi" w:cstheme="minorHAnsi"/>
                <w:sz w:val="20"/>
                <w:szCs w:val="20"/>
              </w:rPr>
              <w:t>wydajny, preferowany skoncentrowany</w:t>
            </w:r>
            <w:r w:rsidR="00CA41A6">
              <w:rPr>
                <w:rFonts w:asciiTheme="minorHAnsi" w:hAnsiTheme="minorHAnsi" w:cstheme="minorHAnsi"/>
                <w:sz w:val="20"/>
                <w:szCs w:val="20"/>
              </w:rPr>
              <w:t>.</w:t>
            </w:r>
          </w:p>
        </w:tc>
      </w:tr>
      <w:tr w:rsidR="001242BF" w:rsidRPr="00DC3E3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DC3E38">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Proszek do prania tkanin białych w pralkach automatycznych. Proszek łatwo rozpuszczalny w wodzie, skutecznie usuwający zabrudzenia i pozostawiający miły i delikatny zapach. Proszek do prania tkanin w temperaturze od 30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C do 90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C. Pojedyncze opakowanie min. 3 kg max 3,5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Zamawiający nie dopuszcza: uniwersalnego proszku do prania zarówno tkanin białych jak i kolorowych, kapsułek do prania, płynu do prania, hybrydowych kapsułek do prania.</w:t>
            </w:r>
          </w:p>
        </w:tc>
      </w:tr>
      <w:tr w:rsidR="001242BF" w:rsidRPr="00F15A9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F15A98">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Proszek do prania tkanin kolorowych w pralkach automatycznych. Proszek łatwo rozpuszczalny w wodzie, skutecznie usuwający zabrudzenia i pozostawiający miły i delikatny zapach. Proszek nie może pozostawiać smug na ciemnych ubraniach. Musi dobrze się wypłukiwać z tkanin w twardej wodzie. Proszek do prania tkanin w temperaturze od 30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C do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C. Pojedyncze opakowanie min. 3 kg max 3,5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Zamawiający nie dopuszcza: uniwersalnego proszku do prania zarówno tkanin białych jak i kolorowych, kapsułek do prania, płynu do prania, hybrydowych kapsułek do prania.</w:t>
            </w:r>
          </w:p>
        </w:tc>
      </w:tr>
      <w:tr w:rsidR="002478BA" w:rsidRPr="00F15A98" w:rsidTr="00937E69">
        <w:tc>
          <w:tcPr>
            <w:tcW w:w="533" w:type="dxa"/>
            <w:vAlign w:val="center"/>
          </w:tcPr>
          <w:p w:rsidR="002478BA" w:rsidRPr="009A1322" w:rsidRDefault="002478B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478BA" w:rsidRPr="009A1322" w:rsidRDefault="004156B2" w:rsidP="007F2B1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Ręcznik </w:t>
            </w:r>
            <w:r w:rsidR="007F2B10" w:rsidRPr="009A1322">
              <w:rPr>
                <w:rFonts w:asciiTheme="minorHAnsi" w:hAnsiTheme="minorHAnsi" w:cstheme="minorHAnsi"/>
                <w:sz w:val="20"/>
                <w:szCs w:val="20"/>
              </w:rPr>
              <w:t>o wymiarach 50</w:t>
            </w:r>
            <w:r w:rsidR="007F2B10">
              <w:rPr>
                <w:rFonts w:asciiTheme="minorHAnsi" w:hAnsiTheme="minorHAnsi" w:cstheme="minorHAnsi"/>
                <w:sz w:val="20"/>
                <w:szCs w:val="20"/>
              </w:rPr>
              <w:t xml:space="preserve"> cm</w:t>
            </w:r>
            <w:r w:rsidR="007F2B10" w:rsidRPr="009A1322">
              <w:rPr>
                <w:rFonts w:asciiTheme="minorHAnsi" w:hAnsiTheme="minorHAnsi" w:cstheme="minorHAnsi"/>
                <w:sz w:val="20"/>
                <w:szCs w:val="20"/>
              </w:rPr>
              <w:t xml:space="preserve"> x 90 cm</w:t>
            </w:r>
            <w:r w:rsidR="007F2B10">
              <w:rPr>
                <w:rFonts w:asciiTheme="minorHAnsi" w:hAnsiTheme="minorHAnsi" w:cstheme="minorHAnsi"/>
                <w:sz w:val="20"/>
                <w:szCs w:val="20"/>
              </w:rPr>
              <w:t xml:space="preserve"> (+ 10 cm)</w:t>
            </w:r>
            <w:r w:rsidR="007F2B10" w:rsidRPr="009A1322">
              <w:rPr>
                <w:rFonts w:asciiTheme="minorHAnsi" w:hAnsiTheme="minorHAnsi" w:cstheme="minorHAnsi"/>
                <w:sz w:val="20"/>
                <w:szCs w:val="20"/>
              </w:rPr>
              <w:t xml:space="preserve">. </w:t>
            </w:r>
            <w:r w:rsidRPr="009A1322">
              <w:rPr>
                <w:rFonts w:asciiTheme="minorHAnsi" w:hAnsiTheme="minorHAnsi" w:cstheme="minorHAnsi"/>
                <w:sz w:val="20"/>
                <w:szCs w:val="20"/>
              </w:rPr>
              <w:t>bawełniany wykonany w 100% z bawe</w:t>
            </w:r>
            <w:r w:rsidR="00F54003" w:rsidRPr="009A1322">
              <w:rPr>
                <w:rFonts w:asciiTheme="minorHAnsi" w:hAnsiTheme="minorHAnsi" w:cstheme="minorHAnsi"/>
                <w:sz w:val="20"/>
                <w:szCs w:val="20"/>
              </w:rPr>
              <w:t>łny: zwykłej lub egipskiej</w:t>
            </w:r>
            <w:r w:rsidR="007F2B10">
              <w:rPr>
                <w:rFonts w:asciiTheme="minorHAnsi" w:hAnsiTheme="minorHAnsi" w:cstheme="minorHAnsi"/>
                <w:sz w:val="20"/>
                <w:szCs w:val="20"/>
              </w:rPr>
              <w:t>,</w:t>
            </w:r>
            <w:r w:rsidR="007F2B10" w:rsidRPr="009A1322">
              <w:rPr>
                <w:rFonts w:asciiTheme="minorHAnsi" w:hAnsiTheme="minorHAnsi" w:cstheme="minorHAnsi"/>
                <w:sz w:val="20"/>
                <w:szCs w:val="20"/>
              </w:rPr>
              <w:t xml:space="preserve"> o gramaturze min. 700 g/m</w:t>
            </w:r>
            <w:r w:rsidR="007F2B10" w:rsidRPr="009A1322">
              <w:rPr>
                <w:rFonts w:asciiTheme="minorHAnsi" w:hAnsiTheme="minorHAnsi" w:cstheme="minorHAnsi"/>
                <w:sz w:val="20"/>
                <w:szCs w:val="20"/>
                <w:vertAlign w:val="superscript"/>
              </w:rPr>
              <w:t>2</w:t>
            </w:r>
            <w:r w:rsidR="00F54003" w:rsidRPr="009A1322">
              <w:rPr>
                <w:rFonts w:asciiTheme="minorHAnsi" w:hAnsiTheme="minorHAnsi" w:cstheme="minorHAnsi"/>
                <w:sz w:val="20"/>
                <w:szCs w:val="20"/>
              </w:rPr>
              <w:t xml:space="preserve">. Miękki, puszysty, gruby ręcznik. </w:t>
            </w:r>
            <w:r w:rsidRPr="009A1322">
              <w:rPr>
                <w:rFonts w:asciiTheme="minorHAnsi" w:hAnsiTheme="minorHAnsi" w:cstheme="minorHAnsi"/>
                <w:sz w:val="20"/>
                <w:szCs w:val="20"/>
              </w:rPr>
              <w:t xml:space="preserve">Każdy ręcznik musi charakteryzować się dobrą chłonnością, musi być wytrzymały, certyfikowany co najmniej certyfikatem </w:t>
            </w:r>
            <w:proofErr w:type="spellStart"/>
            <w:r w:rsidRPr="009A1322">
              <w:rPr>
                <w:rFonts w:asciiTheme="minorHAnsi" w:hAnsiTheme="minorHAnsi" w:cstheme="minorHAnsi"/>
                <w:sz w:val="20"/>
                <w:szCs w:val="20"/>
              </w:rPr>
              <w:t>OEKO-TEX</w:t>
            </w:r>
            <w:proofErr w:type="spellEnd"/>
            <w:r w:rsidRPr="009A1322">
              <w:rPr>
                <w:rFonts w:asciiTheme="minorHAnsi" w:hAnsiTheme="minorHAnsi" w:cstheme="minorHAnsi"/>
                <w:sz w:val="20"/>
                <w:szCs w:val="20"/>
              </w:rPr>
              <w:t xml:space="preserve"> Standard 100. Preferowane kolory </w:t>
            </w:r>
            <w:r w:rsidR="00F54003" w:rsidRPr="009A1322">
              <w:rPr>
                <w:rFonts w:asciiTheme="minorHAnsi" w:hAnsiTheme="minorHAnsi" w:cstheme="minorHAnsi"/>
                <w:sz w:val="20"/>
                <w:szCs w:val="20"/>
              </w:rPr>
              <w:t xml:space="preserve">biały, </w:t>
            </w:r>
            <w:r w:rsidRPr="009A1322">
              <w:rPr>
                <w:rFonts w:asciiTheme="minorHAnsi" w:hAnsiTheme="minorHAnsi" w:cstheme="minorHAnsi"/>
                <w:sz w:val="20"/>
                <w:szCs w:val="20"/>
              </w:rPr>
              <w:t xml:space="preserve">błękitny, </w:t>
            </w:r>
            <w:proofErr w:type="spellStart"/>
            <w:r w:rsidRPr="009A1322">
              <w:rPr>
                <w:rFonts w:asciiTheme="minorHAnsi" w:hAnsiTheme="minorHAnsi" w:cstheme="minorHAnsi"/>
                <w:sz w:val="20"/>
                <w:szCs w:val="20"/>
              </w:rPr>
              <w:t>ecru</w:t>
            </w:r>
            <w:proofErr w:type="spellEnd"/>
            <w:r w:rsidRPr="009A1322">
              <w:rPr>
                <w:rFonts w:asciiTheme="minorHAnsi" w:hAnsiTheme="minorHAnsi" w:cstheme="minorHAnsi"/>
                <w:sz w:val="20"/>
                <w:szCs w:val="20"/>
              </w:rPr>
              <w:t>, jasna zieleń, żółty, różowy</w:t>
            </w:r>
            <w:r w:rsidR="00B35028" w:rsidRPr="009A1322">
              <w:rPr>
                <w:rFonts w:asciiTheme="minorHAnsi" w:hAnsiTheme="minorHAnsi" w:cstheme="minorHAnsi"/>
                <w:sz w:val="20"/>
                <w:szCs w:val="20"/>
              </w:rPr>
              <w:t xml:space="preserve">. Przykładowy produkt </w:t>
            </w:r>
            <w:hyperlink r:id="rId9" w:history="1">
              <w:r w:rsidR="00B35028" w:rsidRPr="009A1322">
                <w:rPr>
                  <w:rStyle w:val="Hipercze"/>
                  <w:rFonts w:asciiTheme="minorHAnsi" w:hAnsiTheme="minorHAnsi" w:cstheme="minorHAnsi"/>
                  <w:sz w:val="20"/>
                  <w:szCs w:val="20"/>
                </w:rPr>
                <w:t>https://www.diuna24.pl/recznik-egyptian-epitome-700-gsm-50x90-white-id-4986.html</w:t>
              </w:r>
            </w:hyperlink>
            <w:r w:rsidR="00B35028" w:rsidRPr="009A1322">
              <w:rPr>
                <w:rFonts w:asciiTheme="minorHAnsi" w:hAnsiTheme="minorHAnsi" w:cstheme="minorHAnsi"/>
                <w:sz w:val="20"/>
                <w:szCs w:val="20"/>
              </w:rPr>
              <w:t xml:space="preserve"> </w:t>
            </w:r>
          </w:p>
        </w:tc>
      </w:tr>
      <w:tr w:rsidR="002478BA" w:rsidRPr="00720BA3" w:rsidTr="00937E69">
        <w:tc>
          <w:tcPr>
            <w:tcW w:w="533" w:type="dxa"/>
            <w:vAlign w:val="center"/>
          </w:tcPr>
          <w:p w:rsidR="002478BA" w:rsidRPr="009A1322" w:rsidRDefault="002478B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478BA" w:rsidRPr="009A1322" w:rsidRDefault="002478BA" w:rsidP="005B2B7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Ręczniki papierowe o dużej chłonności typu ZZ składane, co najmniej jednowarstwowe, białe lub zielone, celulozowe lub makulaturowe, gofrowane, niepylące, bez nieprzyjemnego zapachu. Wymiary pojedynczego ręcznika po rozłożeniu (listka) ok. 24 cm x 23 cm (każdy wymiar +/- 1 cm). </w:t>
            </w:r>
            <w:r w:rsidR="005B2B7D">
              <w:rPr>
                <w:rFonts w:asciiTheme="minorHAnsi" w:hAnsiTheme="minorHAnsi" w:cstheme="minorHAnsi"/>
                <w:sz w:val="20"/>
                <w:szCs w:val="20"/>
              </w:rPr>
              <w:t xml:space="preserve">Ręczniczki pakowane w bindy po ok. </w:t>
            </w:r>
            <w:r w:rsidRPr="009A1322">
              <w:rPr>
                <w:rFonts w:asciiTheme="minorHAnsi" w:hAnsiTheme="minorHAnsi" w:cstheme="minorHAnsi"/>
                <w:sz w:val="20"/>
                <w:szCs w:val="20"/>
              </w:rPr>
              <w:t>200 szt. ręczników (listków). Uwaga wyceniana w formularzu ofertowym jednostka „</w:t>
            </w:r>
            <w:r w:rsidR="00E11C9B">
              <w:rPr>
                <w:rFonts w:asciiTheme="minorHAnsi" w:hAnsiTheme="minorHAnsi" w:cstheme="minorHAnsi"/>
                <w:sz w:val="20"/>
                <w:szCs w:val="20"/>
              </w:rPr>
              <w:t>karton</w:t>
            </w:r>
            <w:r w:rsidRPr="009A1322">
              <w:rPr>
                <w:rFonts w:asciiTheme="minorHAnsi" w:hAnsiTheme="minorHAnsi" w:cstheme="minorHAnsi"/>
                <w:sz w:val="20"/>
                <w:szCs w:val="20"/>
              </w:rPr>
              <w:t>” dotyczy opakowania zbiorczego zaw</w:t>
            </w:r>
            <w:r w:rsidR="00E11C9B">
              <w:rPr>
                <w:rFonts w:asciiTheme="minorHAnsi" w:hAnsiTheme="minorHAnsi" w:cstheme="minorHAnsi"/>
                <w:sz w:val="20"/>
                <w:szCs w:val="20"/>
              </w:rPr>
              <w:t>ierającego</w:t>
            </w:r>
            <w:r w:rsidRPr="009A1322">
              <w:rPr>
                <w:rFonts w:asciiTheme="minorHAnsi" w:hAnsiTheme="minorHAnsi" w:cstheme="minorHAnsi"/>
                <w:sz w:val="20"/>
                <w:szCs w:val="20"/>
              </w:rPr>
              <w:t xml:space="preserve"> łącznie 4000 szt. listków</w:t>
            </w:r>
            <w:r w:rsidR="00E11C9B">
              <w:rPr>
                <w:rFonts w:asciiTheme="minorHAnsi" w:hAnsiTheme="minorHAnsi" w:cstheme="minorHAnsi"/>
                <w:sz w:val="20"/>
                <w:szCs w:val="20"/>
              </w:rPr>
              <w:t xml:space="preserve"> (</w:t>
            </w:r>
            <w:r w:rsidR="005B2B7D">
              <w:rPr>
                <w:rFonts w:asciiTheme="minorHAnsi" w:hAnsiTheme="minorHAnsi" w:cstheme="minorHAnsi"/>
                <w:sz w:val="20"/>
                <w:szCs w:val="20"/>
              </w:rPr>
              <w:t xml:space="preserve">ok. </w:t>
            </w:r>
            <w:r w:rsidR="00E11C9B">
              <w:rPr>
                <w:rFonts w:asciiTheme="minorHAnsi" w:hAnsiTheme="minorHAnsi" w:cstheme="minorHAnsi"/>
                <w:sz w:val="20"/>
                <w:szCs w:val="20"/>
              </w:rPr>
              <w:t>20 bind)</w:t>
            </w:r>
            <w:r w:rsidRPr="009A1322">
              <w:rPr>
                <w:rFonts w:asciiTheme="minorHAnsi" w:hAnsiTheme="minorHAnsi" w:cstheme="minorHAnsi"/>
                <w:sz w:val="20"/>
                <w:szCs w:val="20"/>
              </w:rPr>
              <w:t>. Produkt typu Ręcznik składany CLIRO Grasant.</w:t>
            </w:r>
          </w:p>
        </w:tc>
      </w:tr>
      <w:tr w:rsidR="00844769" w:rsidRPr="00E20D01" w:rsidTr="00937E69">
        <w:tc>
          <w:tcPr>
            <w:tcW w:w="533" w:type="dxa"/>
            <w:vAlign w:val="center"/>
          </w:tcPr>
          <w:p w:rsidR="00844769" w:rsidRPr="009A1322" w:rsidRDefault="0084476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844769" w:rsidRPr="009A1322" w:rsidRDefault="00E20D01" w:rsidP="00E20D0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Rękawice gumowe pięciopalczaste z przedłużonym mankietem, mocne, flokowane</w:t>
            </w:r>
            <w:r w:rsidRPr="009A1322">
              <w:rPr>
                <w:rFonts w:asciiTheme="minorHAnsi" w:eastAsia="Times New Roman" w:hAnsiTheme="minorHAnsi" w:cstheme="minorHAnsi"/>
                <w:sz w:val="20"/>
                <w:szCs w:val="20"/>
                <w:lang w:eastAsia="pl-PL"/>
              </w:rPr>
              <w:t xml:space="preserve"> bawełnianą wyściółką</w:t>
            </w:r>
            <w:r w:rsidRPr="009A1322">
              <w:rPr>
                <w:rFonts w:asciiTheme="minorHAnsi" w:hAnsiTheme="minorHAnsi" w:cstheme="minorHAnsi"/>
                <w:sz w:val="20"/>
                <w:szCs w:val="20"/>
              </w:rPr>
              <w:t>, ochronne,</w:t>
            </w:r>
            <w:r w:rsidRPr="009A1322">
              <w:rPr>
                <w:rFonts w:asciiTheme="minorHAnsi" w:eastAsia="Times New Roman" w:hAnsiTheme="minorHAnsi" w:cstheme="minorHAnsi"/>
                <w:sz w:val="20"/>
                <w:szCs w:val="20"/>
                <w:lang w:eastAsia="pl-PL"/>
              </w:rPr>
              <w:t xml:space="preserve"> do prac porządkowych. Rękawice muszą być wykonane z naturalnej gumy lub lateksu. Rękawice muszą być przeznaczone do prac z detergentami czyszczącymi i dezynfekującymi. Palce rękawic muszą posiadać antypoślizgowe wykończenie. </w:t>
            </w:r>
            <w:r w:rsidRPr="009A1322">
              <w:rPr>
                <w:rFonts w:asciiTheme="minorHAnsi" w:hAnsiTheme="minorHAnsi" w:cstheme="minorHAnsi"/>
                <w:sz w:val="20"/>
                <w:szCs w:val="20"/>
              </w:rPr>
              <w:t xml:space="preserve">Zamawiający będzie wymagał rękawiczek w rozmiarze S, M i L. W przypadku, gdy wystąpi konieczność dostawy rękawiczek w innym rozmiarze np. XL, Wykonawca będzie zobowiązany dostarczyć wskazany rozmiar rękawiczek, za taką samą cenę jak rękawiczek wycenionych w ofercie. Zamawiający nie stawia wymagań w zakresie koloru rękawiczek. Opakowanie musi zawierać dwie sztuki rękawiczek, tj. jedną na prawą i jedną na lewą rękę. Produkt typu VILEDA </w:t>
            </w:r>
            <w:proofErr w:type="spellStart"/>
            <w:r w:rsidRPr="009A1322">
              <w:rPr>
                <w:rFonts w:asciiTheme="minorHAnsi" w:eastAsia="Times New Roman" w:hAnsiTheme="minorHAnsi" w:cstheme="minorHAnsi"/>
                <w:bCs/>
                <w:sz w:val="20"/>
                <w:szCs w:val="20"/>
                <w:lang w:eastAsia="pl-PL"/>
              </w:rPr>
              <w:t>Vileda</w:t>
            </w:r>
            <w:proofErr w:type="spellEnd"/>
            <w:r w:rsidRPr="009A1322">
              <w:rPr>
                <w:rFonts w:asciiTheme="minorHAnsi" w:eastAsia="Times New Roman" w:hAnsiTheme="minorHAnsi" w:cstheme="minorHAnsi"/>
                <w:bCs/>
                <w:sz w:val="20"/>
                <w:szCs w:val="20"/>
                <w:lang w:eastAsia="pl-PL"/>
              </w:rPr>
              <w:t xml:space="preserve"> </w:t>
            </w:r>
            <w:proofErr w:type="spellStart"/>
            <w:r w:rsidRPr="009A1322">
              <w:rPr>
                <w:rFonts w:asciiTheme="minorHAnsi" w:eastAsia="Times New Roman" w:hAnsiTheme="minorHAnsi" w:cstheme="minorHAnsi"/>
                <w:bCs/>
                <w:sz w:val="20"/>
                <w:szCs w:val="20"/>
                <w:lang w:eastAsia="pl-PL"/>
              </w:rPr>
              <w:t>Multipurpose</w:t>
            </w:r>
            <w:proofErr w:type="spellEnd"/>
            <w:r w:rsidRPr="009A1322">
              <w:rPr>
                <w:rFonts w:asciiTheme="minorHAnsi" w:eastAsia="Times New Roman" w:hAnsiTheme="minorHAnsi" w:cstheme="minorHAnsi"/>
                <w:sz w:val="20"/>
                <w:szCs w:val="20"/>
                <w:lang w:eastAsia="pl-PL"/>
              </w:rPr>
              <w:t>.</w:t>
            </w:r>
          </w:p>
        </w:tc>
      </w:tr>
      <w:tr w:rsidR="00E20D01" w:rsidRPr="00E20D01" w:rsidTr="00937E69">
        <w:tc>
          <w:tcPr>
            <w:tcW w:w="533" w:type="dxa"/>
            <w:vAlign w:val="center"/>
          </w:tcPr>
          <w:p w:rsidR="00E20D01" w:rsidRPr="009A1322" w:rsidRDefault="00E20D01"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E20D01" w:rsidRPr="009A1322" w:rsidRDefault="00E20D01" w:rsidP="00CD298F">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Rękawiczki nitrylowe, pięciopalczaste, diagnostyczne, jednorazowego użytku, </w:t>
            </w:r>
            <w:proofErr w:type="spellStart"/>
            <w:r w:rsidRPr="009A1322">
              <w:rPr>
                <w:rFonts w:asciiTheme="minorHAnsi" w:hAnsiTheme="minorHAnsi" w:cstheme="minorHAnsi"/>
                <w:sz w:val="20"/>
                <w:szCs w:val="20"/>
              </w:rPr>
              <w:t>bezpudrowe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niesterylne</w:t>
            </w:r>
            <w:proofErr w:type="spellEnd"/>
            <w:r w:rsidRPr="009A1322">
              <w:rPr>
                <w:rFonts w:asciiTheme="minorHAnsi" w:hAnsiTheme="minorHAnsi" w:cstheme="minorHAnsi"/>
                <w:sz w:val="20"/>
                <w:szCs w:val="20"/>
              </w:rPr>
              <w:t>, o parametrze AQL max 1,5. Produkt musi na opakowaniu posiadać następujące dane: oznaczenie znakiem CE (</w:t>
            </w:r>
            <w:proofErr w:type="spellStart"/>
            <w:r w:rsidRPr="009A1322">
              <w:rPr>
                <w:rFonts w:asciiTheme="minorHAnsi" w:hAnsiTheme="minorHAnsi" w:cstheme="minorHAnsi"/>
                <w:i/>
                <w:iCs/>
                <w:sz w:val="20"/>
                <w:szCs w:val="20"/>
              </w:rPr>
              <w:t>Conformité</w:t>
            </w:r>
            <w:proofErr w:type="spellEnd"/>
            <w:r w:rsidRPr="009A1322">
              <w:rPr>
                <w:rFonts w:asciiTheme="minorHAnsi" w:hAnsiTheme="minorHAnsi" w:cstheme="minorHAnsi"/>
                <w:i/>
                <w:iCs/>
                <w:sz w:val="20"/>
                <w:szCs w:val="20"/>
              </w:rPr>
              <w:t xml:space="preserve"> </w:t>
            </w:r>
            <w:proofErr w:type="spellStart"/>
            <w:r w:rsidRPr="009A1322">
              <w:rPr>
                <w:rFonts w:asciiTheme="minorHAnsi" w:hAnsiTheme="minorHAnsi" w:cstheme="minorHAnsi"/>
                <w:i/>
                <w:iCs/>
                <w:sz w:val="20"/>
                <w:szCs w:val="20"/>
              </w:rPr>
              <w:t>Européenne</w:t>
            </w:r>
            <w:proofErr w:type="spellEnd"/>
            <w:r w:rsidRPr="009A1322">
              <w:rPr>
                <w:rFonts w:asciiTheme="minorHAnsi" w:hAnsiTheme="minorHAnsi" w:cstheme="minorHAnsi"/>
                <w:sz w:val="20"/>
                <w:szCs w:val="20"/>
              </w:rPr>
              <w:t xml:space="preserve">), że jest dopuszczony do kontaktu z żywnością oraz że został </w:t>
            </w:r>
            <w:r w:rsidRPr="009A1322">
              <w:rPr>
                <w:rFonts w:asciiTheme="minorHAnsi" w:hAnsiTheme="minorHAnsi" w:cstheme="minorHAnsi"/>
                <w:sz w:val="20"/>
                <w:szCs w:val="20"/>
              </w:rPr>
              <w:lastRenderedPageBreak/>
              <w:t xml:space="preserve">wyprodukowany zgodnie z normą EN 455 (preferowana część EN: 455-1 i EN:455-2). UWAGA Zamawiający nie dopuszcza </w:t>
            </w:r>
            <w:r w:rsidR="00CD298F" w:rsidRPr="009A1322">
              <w:rPr>
                <w:rFonts w:asciiTheme="minorHAnsi" w:hAnsiTheme="minorHAnsi" w:cstheme="minorHAnsi"/>
                <w:sz w:val="20"/>
                <w:szCs w:val="20"/>
              </w:rPr>
              <w:t xml:space="preserve">zamiennika znaku CE w postaci logo </w:t>
            </w:r>
            <w:r w:rsidRPr="009A1322">
              <w:rPr>
                <w:rFonts w:asciiTheme="minorHAnsi" w:hAnsiTheme="minorHAnsi" w:cstheme="minorHAnsi"/>
                <w:sz w:val="20"/>
                <w:szCs w:val="20"/>
              </w:rPr>
              <w:t xml:space="preserve">China Export. Opakowanie (kartonik) musi zawierać 100 szt. rękawiczek. Zamawiający będzie wymagał rękawiczek w rozmiarach S, M, L. W przypadku, gdy wystąpi konieczność dostawy rękawiczek w innym rozmiarze np. XL, Wykonawca będzie zobowiązany dostarczyć wskazany rozmiar rękawiczek, za taką samą cenę jak rękawiczek wycenionych w ofercie. Zamawiający nie stawia wymagań w zakresie koloru rękawiczek. Zamawiający nie dopuszcza rękawiczek wykonanych z lateksu ani pudrowanych. Rękawice typu Rękawiczki jednorazowe nitrylowe </w:t>
            </w:r>
            <w:proofErr w:type="spellStart"/>
            <w:r w:rsidRPr="009A1322">
              <w:rPr>
                <w:rFonts w:asciiTheme="minorHAnsi" w:hAnsiTheme="minorHAnsi" w:cstheme="minorHAnsi"/>
                <w:sz w:val="20"/>
                <w:szCs w:val="20"/>
              </w:rPr>
              <w:t>bezpudrowe</w:t>
            </w:r>
            <w:proofErr w:type="spellEnd"/>
            <w:r w:rsidRPr="009A1322">
              <w:rPr>
                <w:rFonts w:asciiTheme="minorHAnsi" w:hAnsiTheme="minorHAnsi" w:cstheme="minorHAnsi"/>
                <w:sz w:val="20"/>
                <w:szCs w:val="20"/>
              </w:rPr>
              <w:t xml:space="preserve"> diagnostyczne LDNG 19 lub Rękawice diagnostyczne nitrylowe, </w:t>
            </w:r>
            <w:proofErr w:type="spellStart"/>
            <w:r w:rsidRPr="009A1322">
              <w:rPr>
                <w:rFonts w:asciiTheme="minorHAnsi" w:hAnsiTheme="minorHAnsi" w:cstheme="minorHAnsi"/>
                <w:sz w:val="20"/>
                <w:szCs w:val="20"/>
              </w:rPr>
              <w:t>bezpudrowe</w:t>
            </w:r>
            <w:proofErr w:type="spellEnd"/>
            <w:r w:rsidRPr="009A1322">
              <w:rPr>
                <w:rFonts w:asciiTheme="minorHAnsi" w:hAnsiTheme="minorHAnsi" w:cstheme="minorHAnsi"/>
                <w:sz w:val="20"/>
                <w:szCs w:val="20"/>
              </w:rPr>
              <w:t xml:space="preserve">, teksturowane Master </w:t>
            </w:r>
            <w:proofErr w:type="spellStart"/>
            <w:r w:rsidRPr="009A1322">
              <w:rPr>
                <w:rFonts w:asciiTheme="minorHAnsi" w:hAnsiTheme="minorHAnsi" w:cstheme="minorHAnsi"/>
                <w:sz w:val="20"/>
                <w:szCs w:val="20"/>
              </w:rPr>
              <w:t>Glove</w:t>
            </w:r>
            <w:proofErr w:type="spellEnd"/>
            <w:r w:rsidRPr="009A1322">
              <w:rPr>
                <w:rFonts w:asciiTheme="minorHAnsi" w:hAnsiTheme="minorHAnsi" w:cstheme="minorHAnsi"/>
                <w:sz w:val="20"/>
                <w:szCs w:val="20"/>
              </w:rPr>
              <w:t>.</w:t>
            </w:r>
          </w:p>
        </w:tc>
      </w:tr>
      <w:tr w:rsidR="00844769" w:rsidRPr="00844769" w:rsidTr="00937E69">
        <w:tc>
          <w:tcPr>
            <w:tcW w:w="533" w:type="dxa"/>
            <w:vAlign w:val="center"/>
          </w:tcPr>
          <w:p w:rsidR="00844769" w:rsidRPr="009A1322" w:rsidRDefault="0084476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844769" w:rsidRPr="009A1322" w:rsidRDefault="00844769" w:rsidP="00844769">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Serwetki jednorazowe papierowe, celulozowe, dwuwarstwowe lub trzywarstwowe, o wymiarach pojedynczej serwetki min. 30 cm x 30 cm max 35 cm x 35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Pojedyncze opakowanie musi zawierać min. 20 szt. max 25 szt. Kolor chusteczek wg złożonego zamówienia – jednolity jednokolorowy lub z motywem świątecznym lub kwiatowym. Opakowanie musi zawierać min. 20 sztuk chusteczek. Produkt typu Serwetki AHA koral 117 a’20 33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w:t>
            </w:r>
          </w:p>
        </w:tc>
      </w:tr>
      <w:tr w:rsidR="001242BF" w:rsidRPr="00AA036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F26E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Sól do zmywarki gruboziarnista ochronna. Sól ma zmiękczać wodę, zapobiegać osadom z kamienia i zaciekom na naczyniach. Zamawiający wymaga dostaw produktu w pojedynczym opakowaniu o wadze 4 kg lub odpowiednio w zestawie 2 x 2 kg lub 4 x 1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xml:space="preserve">. </w:t>
            </w:r>
            <w:r w:rsidR="006F26ED">
              <w:rPr>
                <w:rFonts w:asciiTheme="minorHAnsi" w:hAnsiTheme="minorHAnsi" w:cstheme="minorHAnsi"/>
                <w:sz w:val="20"/>
                <w:szCs w:val="20"/>
              </w:rPr>
              <w:t xml:space="preserve">Zamówienia zawsze będą składane na 4 kg soli w pojedynczej dostawie. </w:t>
            </w:r>
            <w:r w:rsidRPr="009A1322">
              <w:rPr>
                <w:rFonts w:asciiTheme="minorHAnsi" w:hAnsiTheme="minorHAnsi" w:cstheme="minorHAnsi"/>
                <w:sz w:val="20"/>
                <w:szCs w:val="20"/>
              </w:rPr>
              <w:t xml:space="preserve">Sól typu Sól do zmywarki </w:t>
            </w:r>
            <w:proofErr w:type="spellStart"/>
            <w:r w:rsidRPr="009A1322">
              <w:rPr>
                <w:rFonts w:asciiTheme="minorHAnsi" w:hAnsiTheme="minorHAnsi" w:cstheme="minorHAnsi"/>
                <w:sz w:val="20"/>
                <w:szCs w:val="20"/>
              </w:rPr>
              <w:t>Finish</w:t>
            </w:r>
            <w:proofErr w:type="spellEnd"/>
            <w:r w:rsidRPr="009A1322">
              <w:rPr>
                <w:rFonts w:asciiTheme="minorHAnsi" w:hAnsiTheme="minorHAnsi" w:cstheme="minorHAnsi"/>
                <w:sz w:val="20"/>
                <w:szCs w:val="20"/>
              </w:rPr>
              <w:t xml:space="preserve"> 4 kg</w:t>
            </w:r>
          </w:p>
        </w:tc>
      </w:tr>
      <w:tr w:rsidR="001242BF" w:rsidRPr="0089313B"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Sól drogowa worek o wadze 25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Zamawiający nie dopuszcza produktu w postaci mieszanki soli i piasku.</w:t>
            </w:r>
          </w:p>
        </w:tc>
      </w:tr>
      <w:tr w:rsidR="001242BF" w:rsidRPr="009D32D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Spray do czyszczenia mebli o właściwościach antystatycznych / </w:t>
            </w:r>
            <w:proofErr w:type="spellStart"/>
            <w:r w:rsidRPr="009A1322">
              <w:rPr>
                <w:rFonts w:asciiTheme="minorHAnsi" w:hAnsiTheme="minorHAnsi" w:cstheme="minorHAnsi"/>
                <w:sz w:val="20"/>
                <w:szCs w:val="20"/>
              </w:rPr>
              <w:t>przeciwkurzowych</w:t>
            </w:r>
            <w:proofErr w:type="spellEnd"/>
            <w:r w:rsidRPr="009A1322">
              <w:rPr>
                <w:rFonts w:asciiTheme="minorHAnsi" w:hAnsiTheme="minorHAnsi" w:cstheme="minorHAnsi"/>
                <w:sz w:val="20"/>
                <w:szCs w:val="20"/>
              </w:rPr>
              <w:t xml:space="preserve"> do stosowania ręcznego  w aerozolu (pojemnik pod ciśnieniem) o pojemności od 350 ml do 400 ml typu Pronto, </w:t>
            </w:r>
            <w:proofErr w:type="spellStart"/>
            <w:r w:rsidRPr="009A1322">
              <w:rPr>
                <w:rFonts w:asciiTheme="minorHAnsi" w:hAnsiTheme="minorHAnsi" w:cstheme="minorHAnsi"/>
                <w:sz w:val="20"/>
                <w:szCs w:val="20"/>
              </w:rPr>
              <w:t>Brait</w:t>
            </w:r>
            <w:proofErr w:type="spellEnd"/>
            <w:r w:rsidRPr="009A1322">
              <w:rPr>
                <w:rFonts w:asciiTheme="minorHAnsi" w:hAnsiTheme="minorHAnsi" w:cstheme="minorHAnsi"/>
                <w:sz w:val="20"/>
                <w:szCs w:val="20"/>
              </w:rPr>
              <w:t xml:space="preserve">. Zamawiający nie dopuszcza produktu, który uniemożliwia wykorzystanie całej zawartości sprayu do końca, tj. blokującego się lub cieknącego rozpylacza lub znacznej utraty ciśnienia w pojemniku uniemożliwiającego opróżnienie pojemnika do końca. Zamawiający będzie wymagał dostaw różnych zapachów, z zastrzeżeniem że nie dopuszcza się zapachów: drażniących, słodkich, mdłych, np. zapachu: wosku, waniliowego, miodowego, kokosowego, czekoladowego, itp. </w:t>
            </w:r>
          </w:p>
        </w:tc>
      </w:tr>
      <w:tr w:rsidR="001242BF" w:rsidRPr="000D26F9"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D0F74">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Szczotka do czyszczenia muszli klozetowych, pojedyncza, z rączką, o okrągłej główce czyszczącej, bez </w:t>
            </w:r>
            <w:proofErr w:type="spellStart"/>
            <w:r w:rsidRPr="009A1322">
              <w:rPr>
                <w:rFonts w:asciiTheme="minorHAnsi" w:hAnsiTheme="minorHAnsi" w:cstheme="minorHAnsi"/>
                <w:sz w:val="20"/>
                <w:szCs w:val="20"/>
              </w:rPr>
              <w:t>ociekacza</w:t>
            </w:r>
            <w:proofErr w:type="spellEnd"/>
            <w:r w:rsidRPr="009A1322">
              <w:rPr>
                <w:rFonts w:asciiTheme="minorHAnsi" w:hAnsiTheme="minorHAnsi" w:cstheme="minorHAnsi"/>
                <w:sz w:val="20"/>
                <w:szCs w:val="20"/>
              </w:rPr>
              <w:t xml:space="preserve"> i bez stojaka. Szczotka i włosie muszą być wykonane z trwałego tworzywa sztucznego. Szczotka o długości ok. 30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Preferowane włosie w innym kolorze niż białym</w:t>
            </w:r>
          </w:p>
        </w:tc>
      </w:tr>
      <w:tr w:rsidR="001242BF" w:rsidRPr="004E5A4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2A4363">
            <w:pPr>
              <w:spacing w:before="60" w:after="60" w:line="240" w:lineRule="auto"/>
              <w:rPr>
                <w:rFonts w:asciiTheme="minorHAnsi" w:eastAsia="Times New Roman" w:hAnsiTheme="minorHAnsi" w:cstheme="minorHAnsi"/>
                <w:sz w:val="20"/>
                <w:szCs w:val="20"/>
                <w:lang w:eastAsia="pl-PL"/>
              </w:rPr>
            </w:pPr>
            <w:r w:rsidRPr="009A1322">
              <w:rPr>
                <w:rFonts w:asciiTheme="minorHAnsi" w:hAnsiTheme="minorHAnsi" w:cstheme="minorHAnsi"/>
                <w:sz w:val="20"/>
                <w:szCs w:val="20"/>
              </w:rPr>
              <w:t xml:space="preserve">Szufelka na śmieci, plastikowa z gumowym brzegiem i rączką. Produkt </w:t>
            </w:r>
            <w:r w:rsidRPr="009A1322">
              <w:rPr>
                <w:rFonts w:asciiTheme="minorHAnsi" w:eastAsia="Times New Roman" w:hAnsiTheme="minorHAnsi" w:cstheme="minorHAnsi"/>
                <w:sz w:val="20"/>
                <w:szCs w:val="20"/>
                <w:lang w:eastAsia="pl-PL"/>
              </w:rPr>
              <w:t>wykonany z tworzywa sztucznego. Szufelka musi mieć uchwyt na zmiotkę. Przybliżone wymiary: długość ok. 35 cm, szerokość ok. 23 cm</w:t>
            </w:r>
          </w:p>
        </w:tc>
      </w:tr>
      <w:tr w:rsidR="001242BF" w:rsidRPr="00A61B70" w:rsidTr="00937E69">
        <w:tc>
          <w:tcPr>
            <w:tcW w:w="533" w:type="dxa"/>
            <w:vAlign w:val="center"/>
          </w:tcPr>
          <w:p w:rsidR="001242BF" w:rsidRPr="009A1322" w:rsidRDefault="001242BF" w:rsidP="001C367D">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C367D">
            <w:pPr>
              <w:pStyle w:val="Nagwek1"/>
              <w:spacing w:before="60" w:after="60" w:line="240" w:lineRule="auto"/>
              <w:outlineLvl w:val="0"/>
              <w:rPr>
                <w:rFonts w:asciiTheme="minorHAnsi" w:hAnsiTheme="minorHAnsi" w:cstheme="minorHAnsi"/>
                <w:color w:val="auto"/>
                <w:sz w:val="20"/>
                <w:szCs w:val="20"/>
              </w:rPr>
            </w:pPr>
            <w:r w:rsidRPr="009A1322">
              <w:rPr>
                <w:rFonts w:asciiTheme="minorHAnsi" w:hAnsiTheme="minorHAnsi" w:cstheme="minorHAnsi"/>
                <w:color w:val="auto"/>
                <w:sz w:val="20"/>
                <w:szCs w:val="20"/>
              </w:rPr>
              <w:t xml:space="preserve">Ściereczki uniwersalne z </w:t>
            </w:r>
            <w:proofErr w:type="spellStart"/>
            <w:r w:rsidRPr="009A1322">
              <w:rPr>
                <w:rFonts w:asciiTheme="minorHAnsi" w:hAnsiTheme="minorHAnsi" w:cstheme="minorHAnsi"/>
                <w:color w:val="auto"/>
                <w:sz w:val="20"/>
                <w:szCs w:val="20"/>
              </w:rPr>
              <w:t>mikrofibrą</w:t>
            </w:r>
            <w:proofErr w:type="spellEnd"/>
            <w:r w:rsidRPr="009A1322">
              <w:rPr>
                <w:rFonts w:asciiTheme="minorHAnsi" w:hAnsiTheme="minorHAnsi" w:cstheme="minorHAnsi"/>
                <w:color w:val="auto"/>
                <w:sz w:val="20"/>
                <w:szCs w:val="20"/>
              </w:rPr>
              <w:t xml:space="preserve"> i jonami srebra, bezzapachowe, chłonne, do stosowania na sucho i mokro, z możliwością prania. W pojedynczym opakowaniu muszą być min. 3 sztuki ściereczek. Przybliżone wymiary pojedynczej ściereczki od min. 34 cm x 34 cm do max 39 cm x 36 </w:t>
            </w:r>
            <w:proofErr w:type="spellStart"/>
            <w:r w:rsidRPr="009A1322">
              <w:rPr>
                <w:rFonts w:asciiTheme="minorHAnsi" w:hAnsiTheme="minorHAnsi" w:cstheme="minorHAnsi"/>
                <w:color w:val="auto"/>
                <w:sz w:val="20"/>
                <w:szCs w:val="20"/>
              </w:rPr>
              <w:t>cm</w:t>
            </w:r>
            <w:proofErr w:type="spellEnd"/>
            <w:r w:rsidRPr="009A1322">
              <w:rPr>
                <w:rFonts w:asciiTheme="minorHAnsi" w:hAnsiTheme="minorHAnsi" w:cstheme="minorHAnsi"/>
                <w:color w:val="auto"/>
                <w:sz w:val="20"/>
                <w:szCs w:val="20"/>
              </w:rPr>
              <w:t xml:space="preserve">. Produkt typu ściereczka uniwersalna 3D </w:t>
            </w:r>
            <w:proofErr w:type="spellStart"/>
            <w:r w:rsidRPr="009A1322">
              <w:rPr>
                <w:rFonts w:asciiTheme="minorHAnsi" w:hAnsiTheme="minorHAnsi" w:cstheme="minorHAnsi"/>
                <w:color w:val="auto"/>
                <w:sz w:val="20"/>
                <w:szCs w:val="20"/>
              </w:rPr>
              <w:t>Vileda</w:t>
            </w:r>
            <w:proofErr w:type="spellEnd"/>
            <w:r w:rsidRPr="009A1322">
              <w:rPr>
                <w:rFonts w:asciiTheme="minorHAnsi" w:hAnsiTheme="minorHAnsi" w:cstheme="minorHAnsi"/>
                <w:color w:val="auto"/>
                <w:sz w:val="20"/>
                <w:szCs w:val="20"/>
              </w:rPr>
              <w:t xml:space="preserve"> 2+1 </w:t>
            </w:r>
            <w:proofErr w:type="spellStart"/>
            <w:r w:rsidRPr="009A1322">
              <w:rPr>
                <w:rFonts w:asciiTheme="minorHAnsi" w:hAnsiTheme="minorHAnsi" w:cstheme="minorHAnsi"/>
                <w:color w:val="auto"/>
                <w:sz w:val="20"/>
                <w:szCs w:val="20"/>
              </w:rPr>
              <w:t>Odour</w:t>
            </w:r>
            <w:proofErr w:type="spellEnd"/>
            <w:r w:rsidRPr="009A1322">
              <w:rPr>
                <w:rFonts w:asciiTheme="minorHAnsi" w:hAnsiTheme="minorHAnsi" w:cstheme="minorHAnsi"/>
                <w:color w:val="auto"/>
                <w:sz w:val="20"/>
                <w:szCs w:val="20"/>
              </w:rPr>
              <w:t xml:space="preserve"> Stop lub Ściereczka uniwersalna z jonami srebra 3 szt. VILEDA Ultra </w:t>
            </w:r>
            <w:proofErr w:type="spellStart"/>
            <w:r w:rsidRPr="009A1322">
              <w:rPr>
                <w:rFonts w:asciiTheme="minorHAnsi" w:hAnsiTheme="minorHAnsi" w:cstheme="minorHAnsi"/>
                <w:color w:val="auto"/>
                <w:sz w:val="20"/>
                <w:szCs w:val="20"/>
              </w:rPr>
              <w:t>Fresh</w:t>
            </w:r>
            <w:proofErr w:type="spellEnd"/>
          </w:p>
        </w:tc>
      </w:tr>
      <w:tr w:rsidR="001242BF" w:rsidRPr="0065214F"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Ściereczki z </w:t>
            </w:r>
            <w:proofErr w:type="spellStart"/>
            <w:r w:rsidRPr="009A1322">
              <w:rPr>
                <w:rFonts w:asciiTheme="minorHAnsi" w:hAnsiTheme="minorHAnsi" w:cstheme="minorHAnsi"/>
                <w:sz w:val="20"/>
                <w:szCs w:val="20"/>
              </w:rPr>
              <w:t>mikrofibrą</w:t>
            </w:r>
            <w:proofErr w:type="spellEnd"/>
            <w:r w:rsidRPr="009A1322">
              <w:rPr>
                <w:rFonts w:asciiTheme="minorHAnsi" w:hAnsiTheme="minorHAnsi" w:cstheme="minorHAnsi"/>
                <w:sz w:val="20"/>
                <w:szCs w:val="20"/>
              </w:rPr>
              <w:t xml:space="preserve"> do czyszczenia powierzchni szklanych, okien i luster, chłonne, do stosowania na sucho i mokro, z możliwością prania w pralce w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C. Ściereczka musi posiadać co najmniej dwie warstwy czyszczące: jedną warstwę o strukturze przestrzennej 3d oraz warstwę PVA. Ściereczka nie może pozostawiać czyszczącej powierzchni zawilgoconej, ze smugami lub zaciekami. Przybliżone wymiary pojedynczej ściereczki 32 cm x 34 cm (+/- 2 cm). Opakowanie zawierające 1 sztukę ściereczki. Produkt typu Ściereczka </w:t>
            </w:r>
            <w:proofErr w:type="spellStart"/>
            <w:r w:rsidRPr="009A1322">
              <w:rPr>
                <w:rFonts w:asciiTheme="minorHAnsi" w:hAnsiTheme="minorHAnsi" w:cstheme="minorHAnsi"/>
                <w:sz w:val="20"/>
                <w:szCs w:val="20"/>
              </w:rPr>
              <w:t>Vileda</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Actifibre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Window</w:t>
            </w:r>
            <w:proofErr w:type="spellEnd"/>
            <w:r w:rsidRPr="009A1322">
              <w:rPr>
                <w:rFonts w:asciiTheme="minorHAnsi" w:hAnsiTheme="minorHAnsi" w:cstheme="minorHAnsi"/>
                <w:sz w:val="20"/>
                <w:szCs w:val="20"/>
              </w:rPr>
              <w:t xml:space="preserve"> All In 1. </w:t>
            </w:r>
          </w:p>
        </w:tc>
      </w:tr>
      <w:tr w:rsidR="001242BF" w:rsidRPr="00A3338D"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95F9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Ściereczki z </w:t>
            </w:r>
            <w:proofErr w:type="spellStart"/>
            <w:r w:rsidRPr="009A1322">
              <w:rPr>
                <w:rFonts w:asciiTheme="minorHAnsi" w:hAnsiTheme="minorHAnsi" w:cstheme="minorHAnsi"/>
                <w:sz w:val="20"/>
                <w:szCs w:val="20"/>
              </w:rPr>
              <w:t>mikrofibry</w:t>
            </w:r>
            <w:proofErr w:type="spellEnd"/>
            <w:r w:rsidRPr="009A1322">
              <w:rPr>
                <w:rFonts w:asciiTheme="minorHAnsi" w:hAnsiTheme="minorHAnsi" w:cstheme="minorHAnsi"/>
                <w:sz w:val="20"/>
                <w:szCs w:val="20"/>
              </w:rPr>
              <w:t xml:space="preserve"> do sprzątania. Ściereczki wykonane z poliestru i poliamidu. Produkt musi być dostosowany do prania w temperaturze max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 C. Przybliżone wymiary pojedynczej ściereczki od min. 30 cm x 30 cm do max 40 cm x 40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Opakowanie zawierające 4 sztuki ściereczek w różnych kolorach. Produkt typu Ściereczka VILEDA </w:t>
            </w:r>
            <w:proofErr w:type="spellStart"/>
            <w:r w:rsidRPr="009A1322">
              <w:rPr>
                <w:rFonts w:asciiTheme="minorHAnsi" w:hAnsiTheme="minorHAnsi" w:cstheme="minorHAnsi"/>
                <w:sz w:val="20"/>
                <w:szCs w:val="20"/>
              </w:rPr>
              <w:t>Microfibre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Colors</w:t>
            </w:r>
            <w:proofErr w:type="spellEnd"/>
            <w:r w:rsidRPr="009A1322">
              <w:rPr>
                <w:rFonts w:asciiTheme="minorHAnsi" w:hAnsiTheme="minorHAnsi" w:cstheme="minorHAnsi"/>
                <w:sz w:val="20"/>
                <w:szCs w:val="20"/>
              </w:rPr>
              <w:t xml:space="preserve"> Extra </w:t>
            </w:r>
            <w:proofErr w:type="spellStart"/>
            <w:r w:rsidRPr="009A1322">
              <w:rPr>
                <w:rFonts w:asciiTheme="minorHAnsi" w:hAnsiTheme="minorHAnsi" w:cstheme="minorHAnsi"/>
                <w:sz w:val="20"/>
                <w:szCs w:val="20"/>
              </w:rPr>
              <w:t>Large</w:t>
            </w:r>
            <w:proofErr w:type="spellEnd"/>
            <w:r w:rsidRPr="009A1322">
              <w:rPr>
                <w:rFonts w:asciiTheme="minorHAnsi" w:hAnsiTheme="minorHAnsi" w:cstheme="minorHAnsi"/>
                <w:sz w:val="20"/>
                <w:szCs w:val="20"/>
              </w:rPr>
              <w:t xml:space="preserve"> XL 4 szt.</w:t>
            </w:r>
          </w:p>
        </w:tc>
      </w:tr>
      <w:tr w:rsidR="001242BF" w:rsidRPr="004A2D5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4A2D5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Środek chemiczny do zwalczania mrówek i ich gniazd (preparat </w:t>
            </w:r>
            <w:proofErr w:type="spellStart"/>
            <w:r w:rsidRPr="009A1322">
              <w:rPr>
                <w:rFonts w:asciiTheme="minorHAnsi" w:hAnsiTheme="minorHAnsi" w:cstheme="minorHAnsi"/>
                <w:sz w:val="20"/>
                <w:szCs w:val="20"/>
              </w:rPr>
              <w:t>biobójczy</w:t>
            </w:r>
            <w:proofErr w:type="spellEnd"/>
            <w:r w:rsidRPr="009A1322">
              <w:rPr>
                <w:rFonts w:asciiTheme="minorHAnsi" w:hAnsiTheme="minorHAnsi" w:cstheme="minorHAnsi"/>
                <w:sz w:val="20"/>
                <w:szCs w:val="20"/>
              </w:rPr>
              <w:t xml:space="preserve"> do skutecznej likwidacji mrówek w pomieszczeniach i na zewnątrz). Preparat w postaci granulatu (proszku) o gramaturze od min. 250 gram do max 300 g, np. Bros </w:t>
            </w:r>
            <w:proofErr w:type="spellStart"/>
            <w:r w:rsidRPr="009A1322">
              <w:rPr>
                <w:rFonts w:asciiTheme="minorHAnsi" w:hAnsiTheme="minorHAnsi" w:cstheme="minorHAnsi"/>
                <w:sz w:val="20"/>
                <w:szCs w:val="20"/>
              </w:rPr>
              <w:t>Mrówkofon</w:t>
            </w:r>
            <w:proofErr w:type="spellEnd"/>
            <w:r w:rsidRPr="009A1322">
              <w:rPr>
                <w:rFonts w:asciiTheme="minorHAnsi" w:hAnsiTheme="minorHAnsi" w:cstheme="minorHAnsi"/>
                <w:sz w:val="20"/>
                <w:szCs w:val="20"/>
              </w:rPr>
              <w:t xml:space="preserve"> na mrówki.</w:t>
            </w:r>
          </w:p>
        </w:tc>
      </w:tr>
      <w:tr w:rsidR="001242BF" w:rsidRPr="0068337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8337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Środek chemiczny do zwalczania myszy i szczurów (preparat </w:t>
            </w:r>
            <w:proofErr w:type="spellStart"/>
            <w:r w:rsidRPr="009A1322">
              <w:rPr>
                <w:rFonts w:asciiTheme="minorHAnsi" w:hAnsiTheme="minorHAnsi" w:cstheme="minorHAnsi"/>
                <w:sz w:val="20"/>
                <w:szCs w:val="20"/>
              </w:rPr>
              <w:t>biobójczy</w:t>
            </w:r>
            <w:proofErr w:type="spellEnd"/>
            <w:r w:rsidRPr="009A1322">
              <w:rPr>
                <w:rFonts w:asciiTheme="minorHAnsi" w:hAnsiTheme="minorHAnsi" w:cstheme="minorHAnsi"/>
                <w:sz w:val="20"/>
                <w:szCs w:val="20"/>
              </w:rPr>
              <w:t xml:space="preserve"> do skutecznej likwidacji gryzoni w pomieszczeniach). Preparat w postaci saszetek zawierających trutkę o gramaturze ok. 20 gram. Wykładanie trutki musi się odbywać bez jej dotykania, tj. bez kontaktu z granulatem. Zamawiający preferuje opakowanie zbiorcze o wadze ok. 140 g (7 szt. x ok. 20 g). Produkt typu Bros ziarno na myszy i szczury 140 g. </w:t>
            </w:r>
          </w:p>
        </w:tc>
      </w:tr>
      <w:tr w:rsidR="001242BF" w:rsidRPr="0020088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830EB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Środek do czyszczenia zmywarki w płynie</w:t>
            </w:r>
            <w:r w:rsidR="00830EBD" w:rsidRPr="009A1322">
              <w:rPr>
                <w:rFonts w:asciiTheme="minorHAnsi" w:hAnsiTheme="minorHAnsi" w:cstheme="minorHAnsi"/>
                <w:sz w:val="20"/>
                <w:szCs w:val="20"/>
              </w:rPr>
              <w:t xml:space="preserve"> o pojemności od min. 250 ml do max 300 ml.</w:t>
            </w:r>
            <w:r w:rsidR="00830EBD">
              <w:rPr>
                <w:rFonts w:asciiTheme="minorHAnsi" w:hAnsiTheme="minorHAnsi" w:cstheme="minorHAnsi"/>
                <w:sz w:val="20"/>
                <w:szCs w:val="20"/>
              </w:rPr>
              <w:t xml:space="preserve"> Pojemnik</w:t>
            </w:r>
            <w:r w:rsidRPr="009A1322">
              <w:rPr>
                <w:rFonts w:asciiTheme="minorHAnsi" w:hAnsiTheme="minorHAnsi" w:cstheme="minorHAnsi"/>
                <w:sz w:val="20"/>
                <w:szCs w:val="20"/>
              </w:rPr>
              <w:t xml:space="preserve"> w postac</w:t>
            </w:r>
            <w:r w:rsidR="00830EBD">
              <w:rPr>
                <w:rFonts w:asciiTheme="minorHAnsi" w:hAnsiTheme="minorHAnsi" w:cstheme="minorHAnsi"/>
                <w:sz w:val="20"/>
                <w:szCs w:val="20"/>
              </w:rPr>
              <w:t>i butelki z tworzywa z zakrętką.</w:t>
            </w:r>
            <w:r w:rsidRPr="009A1322">
              <w:rPr>
                <w:rFonts w:asciiTheme="minorHAnsi" w:hAnsiTheme="minorHAnsi" w:cstheme="minorHAnsi"/>
                <w:sz w:val="20"/>
                <w:szCs w:val="20"/>
              </w:rPr>
              <w:t xml:space="preserve"> Płyn musi skutecznie czyścić ukryte części zmywarki, w tym filtry, usuwać tłuszcz i osady z kamienia oraz neutralizować nieprzyjemne zapachy. Zapach dowolny. Produkt typu Preparat do czyszczenia zmywarek Tytan 5w1 250 ml. </w:t>
            </w:r>
          </w:p>
        </w:tc>
      </w:tr>
      <w:tr w:rsidR="00576716" w:rsidRPr="00200880" w:rsidTr="00937E69">
        <w:tc>
          <w:tcPr>
            <w:tcW w:w="533" w:type="dxa"/>
            <w:vAlign w:val="center"/>
          </w:tcPr>
          <w:p w:rsidR="00576716" w:rsidRPr="009A1322" w:rsidRDefault="00576716"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576716" w:rsidRPr="009A1322" w:rsidRDefault="00555812"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Wiadro o pojemności od min. 10</w:t>
            </w:r>
            <w:r w:rsidR="00576716" w:rsidRPr="009A1322">
              <w:rPr>
                <w:rFonts w:asciiTheme="minorHAnsi" w:hAnsiTheme="minorHAnsi" w:cstheme="minorHAnsi"/>
                <w:sz w:val="20"/>
                <w:szCs w:val="20"/>
              </w:rPr>
              <w:t xml:space="preserve"> </w:t>
            </w:r>
            <w:r w:rsidR="002E39E9">
              <w:rPr>
                <w:rFonts w:asciiTheme="minorHAnsi" w:hAnsiTheme="minorHAnsi" w:cstheme="minorHAnsi"/>
                <w:sz w:val="20"/>
                <w:szCs w:val="20"/>
              </w:rPr>
              <w:t xml:space="preserve">litrów </w:t>
            </w:r>
            <w:r w:rsidR="00576716" w:rsidRPr="009A1322">
              <w:rPr>
                <w:rFonts w:asciiTheme="minorHAnsi" w:hAnsiTheme="minorHAnsi" w:cstheme="minorHAnsi"/>
                <w:sz w:val="20"/>
                <w:szCs w:val="20"/>
              </w:rPr>
              <w:t xml:space="preserve">do </w:t>
            </w:r>
            <w:r w:rsidRPr="009A1322">
              <w:rPr>
                <w:rFonts w:asciiTheme="minorHAnsi" w:hAnsiTheme="minorHAnsi" w:cstheme="minorHAnsi"/>
                <w:sz w:val="20"/>
                <w:szCs w:val="20"/>
              </w:rPr>
              <w:t xml:space="preserve">max </w:t>
            </w:r>
            <w:r w:rsidR="00576716" w:rsidRPr="009A1322">
              <w:rPr>
                <w:rFonts w:asciiTheme="minorHAnsi" w:hAnsiTheme="minorHAnsi" w:cstheme="minorHAnsi"/>
                <w:sz w:val="20"/>
                <w:szCs w:val="20"/>
              </w:rPr>
              <w:t>15 litrów, wykonane z sztywnego i grubego tworzywa sztucznego</w:t>
            </w:r>
            <w:r w:rsidRPr="009A1322">
              <w:rPr>
                <w:rFonts w:asciiTheme="minorHAnsi" w:hAnsiTheme="minorHAnsi" w:cstheme="minorHAnsi"/>
                <w:sz w:val="20"/>
                <w:szCs w:val="20"/>
              </w:rPr>
              <w:t>. Wiadro</w:t>
            </w:r>
            <w:r w:rsidR="00576716" w:rsidRPr="009A1322">
              <w:rPr>
                <w:rFonts w:asciiTheme="minorHAnsi" w:hAnsiTheme="minorHAnsi" w:cstheme="minorHAnsi"/>
                <w:sz w:val="20"/>
                <w:szCs w:val="20"/>
              </w:rPr>
              <w:t xml:space="preserve"> wyposażone w uniwersalny wyciskacz do </w:t>
            </w:r>
            <w:proofErr w:type="spellStart"/>
            <w:r w:rsidR="00576716" w:rsidRPr="009A1322">
              <w:rPr>
                <w:rFonts w:asciiTheme="minorHAnsi" w:hAnsiTheme="minorHAnsi" w:cstheme="minorHAnsi"/>
                <w:sz w:val="20"/>
                <w:szCs w:val="20"/>
              </w:rPr>
              <w:t>mopów</w:t>
            </w:r>
            <w:proofErr w:type="spellEnd"/>
            <w:r w:rsidR="00576716" w:rsidRPr="009A1322">
              <w:rPr>
                <w:rFonts w:asciiTheme="minorHAnsi" w:hAnsiTheme="minorHAnsi" w:cstheme="minorHAnsi"/>
                <w:sz w:val="20"/>
                <w:szCs w:val="20"/>
              </w:rPr>
              <w:t xml:space="preserve"> sznurkowych i paskowych </w:t>
            </w:r>
            <w:r w:rsidRPr="009A1322">
              <w:rPr>
                <w:rFonts w:asciiTheme="minorHAnsi" w:hAnsiTheme="minorHAnsi" w:cstheme="minorHAnsi"/>
                <w:sz w:val="20"/>
                <w:szCs w:val="20"/>
              </w:rPr>
              <w:t>oraz metalowy</w:t>
            </w:r>
            <w:r w:rsidR="00576716" w:rsidRPr="009A1322">
              <w:rPr>
                <w:rFonts w:asciiTheme="minorHAnsi" w:hAnsiTheme="minorHAnsi" w:cstheme="minorHAnsi"/>
                <w:sz w:val="20"/>
                <w:szCs w:val="20"/>
              </w:rPr>
              <w:t xml:space="preserve"> uchwyt do przenoszenia. Produkt trwały, solidny, łatwy w czyszczeniu.</w:t>
            </w:r>
            <w:r w:rsidR="00750C1B">
              <w:rPr>
                <w:rFonts w:asciiTheme="minorHAnsi" w:hAnsiTheme="minorHAnsi" w:cstheme="minorHAnsi"/>
                <w:sz w:val="20"/>
                <w:szCs w:val="20"/>
              </w:rPr>
              <w:t xml:space="preserve"> Zamawiają</w:t>
            </w:r>
            <w:r w:rsidR="00790012" w:rsidRPr="009A1322">
              <w:rPr>
                <w:rFonts w:asciiTheme="minorHAnsi" w:hAnsiTheme="minorHAnsi" w:cstheme="minorHAnsi"/>
                <w:sz w:val="20"/>
                <w:szCs w:val="20"/>
              </w:rPr>
              <w:t>cy nie dopuszcza wiader czworokątnych</w:t>
            </w:r>
          </w:p>
        </w:tc>
      </w:tr>
      <w:tr w:rsidR="001242BF" w:rsidRPr="0020088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B1E70">
            <w:pPr>
              <w:spacing w:before="60" w:after="60" w:line="240" w:lineRule="auto"/>
              <w:rPr>
                <w:rFonts w:asciiTheme="minorHAnsi" w:eastAsia="Times New Roman" w:hAnsiTheme="minorHAnsi" w:cstheme="minorHAnsi"/>
                <w:bCs/>
                <w:sz w:val="20"/>
                <w:szCs w:val="20"/>
                <w:lang w:eastAsia="pl-PL"/>
              </w:rPr>
            </w:pP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obrotowego VILEDA TURBO 2w1 (</w:t>
            </w:r>
            <w:proofErr w:type="spellStart"/>
            <w:r w:rsidRPr="009A1322">
              <w:rPr>
                <w:rFonts w:asciiTheme="minorHAnsi" w:eastAsia="Times New Roman" w:hAnsiTheme="minorHAnsi" w:cstheme="minorHAnsi"/>
                <w:bCs/>
                <w:sz w:val="20"/>
                <w:szCs w:val="20"/>
                <w:lang w:eastAsia="pl-PL"/>
              </w:rPr>
              <w:t>Wring</w:t>
            </w:r>
            <w:proofErr w:type="spellEnd"/>
            <w:r w:rsidRPr="009A1322">
              <w:rPr>
                <w:rFonts w:asciiTheme="minorHAnsi" w:eastAsia="Times New Roman" w:hAnsiTheme="minorHAnsi" w:cstheme="minorHAnsi"/>
                <w:bCs/>
                <w:sz w:val="20"/>
                <w:szCs w:val="20"/>
                <w:lang w:eastAsia="pl-PL"/>
              </w:rPr>
              <w:t xml:space="preserve"> &amp; </w:t>
            </w:r>
            <w:proofErr w:type="spellStart"/>
            <w:r w:rsidRPr="009A1322">
              <w:rPr>
                <w:rFonts w:asciiTheme="minorHAnsi" w:eastAsia="Times New Roman" w:hAnsiTheme="minorHAnsi" w:cstheme="minorHAnsi"/>
                <w:bCs/>
                <w:sz w:val="20"/>
                <w:szCs w:val="20"/>
                <w:lang w:eastAsia="pl-PL"/>
              </w:rPr>
              <w:t>Clean</w:t>
            </w:r>
            <w:proofErr w:type="spellEnd"/>
            <w:r w:rsidRPr="009A1322">
              <w:rPr>
                <w:rFonts w:asciiTheme="minorHAnsi" w:eastAsia="Times New Roman" w:hAnsiTheme="minorHAnsi" w:cstheme="minorHAnsi"/>
                <w:bCs/>
                <w:sz w:val="20"/>
                <w:szCs w:val="20"/>
                <w:lang w:eastAsia="pl-PL"/>
              </w:rPr>
              <w:t xml:space="preserve"> 163422) – oryginał marki </w:t>
            </w:r>
            <w:proofErr w:type="spellStart"/>
            <w:r w:rsidRPr="009A1322">
              <w:rPr>
                <w:rFonts w:asciiTheme="minorHAnsi" w:eastAsia="Times New Roman" w:hAnsiTheme="minorHAnsi" w:cstheme="minorHAnsi"/>
                <w:bCs/>
                <w:sz w:val="20"/>
                <w:szCs w:val="20"/>
                <w:lang w:eastAsia="pl-PL"/>
              </w:rPr>
              <w:t>Vileda</w:t>
            </w:r>
            <w:proofErr w:type="spellEnd"/>
            <w:r w:rsidRPr="009A1322">
              <w:rPr>
                <w:rFonts w:asciiTheme="minorHAnsi" w:eastAsia="Times New Roman" w:hAnsiTheme="minorHAnsi" w:cstheme="minorHAnsi"/>
                <w:bCs/>
                <w:sz w:val="20"/>
                <w:szCs w:val="20"/>
                <w:lang w:eastAsia="pl-PL"/>
              </w:rPr>
              <w:t xml:space="preserve">. Zamawiający dopuszcza </w:t>
            </w:r>
            <w:r w:rsidR="00BB1E70">
              <w:rPr>
                <w:rFonts w:asciiTheme="minorHAnsi" w:eastAsia="Times New Roman" w:hAnsiTheme="minorHAnsi" w:cstheme="minorHAnsi"/>
                <w:bCs/>
                <w:sz w:val="20"/>
                <w:szCs w:val="20"/>
                <w:lang w:eastAsia="pl-PL"/>
              </w:rPr>
              <w:t>jak</w:t>
            </w:r>
            <w:r w:rsidR="00D3049F">
              <w:rPr>
                <w:rFonts w:asciiTheme="minorHAnsi" w:eastAsia="Times New Roman" w:hAnsiTheme="minorHAnsi" w:cstheme="minorHAnsi"/>
                <w:bCs/>
                <w:sz w:val="20"/>
                <w:szCs w:val="20"/>
                <w:lang w:eastAsia="pl-PL"/>
              </w:rPr>
              <w:t>o produkt równoważny</w:t>
            </w:r>
            <w:r w:rsidR="00BB1E70">
              <w:rPr>
                <w:rFonts w:asciiTheme="minorHAnsi" w:eastAsia="Times New Roman" w:hAnsiTheme="minorHAnsi" w:cstheme="minorHAnsi"/>
                <w:bCs/>
                <w:sz w:val="20"/>
                <w:szCs w:val="20"/>
                <w:lang w:eastAsia="pl-PL"/>
              </w:rPr>
              <w:t xml:space="preserve"> </w:t>
            </w:r>
            <w:r w:rsidRPr="009A1322">
              <w:rPr>
                <w:rFonts w:asciiTheme="minorHAnsi" w:eastAsia="Times New Roman" w:hAnsiTheme="minorHAnsi" w:cstheme="minorHAnsi"/>
                <w:bCs/>
                <w:sz w:val="20"/>
                <w:szCs w:val="20"/>
                <w:lang w:eastAsia="pl-PL"/>
              </w:rPr>
              <w:t xml:space="preserve">wkłady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obrotowego VILEDA TURBO 3 w 1. </w:t>
            </w:r>
            <w:r w:rsidRPr="009A1322">
              <w:rPr>
                <w:rFonts w:asciiTheme="minorHAnsi" w:hAnsiTheme="minorHAnsi" w:cstheme="minorHAnsi"/>
                <w:sz w:val="20"/>
                <w:szCs w:val="20"/>
              </w:rPr>
              <w:t xml:space="preserve">Zamawiający nie dopuszcza </w:t>
            </w:r>
            <w:r w:rsidR="00EC3D7B">
              <w:rPr>
                <w:rFonts w:asciiTheme="minorHAnsi" w:hAnsiTheme="minorHAnsi" w:cstheme="minorHAnsi"/>
                <w:sz w:val="20"/>
                <w:szCs w:val="20"/>
              </w:rPr>
              <w:t xml:space="preserve">innych </w:t>
            </w:r>
            <w:r w:rsidRPr="009A1322">
              <w:rPr>
                <w:rFonts w:asciiTheme="minorHAnsi" w:hAnsiTheme="minorHAnsi" w:cstheme="minorHAnsi"/>
                <w:sz w:val="20"/>
                <w:szCs w:val="20"/>
              </w:rPr>
              <w:t>zamienników produktu „</w:t>
            </w: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obrotowego VILEDA TURBO”.</w:t>
            </w:r>
          </w:p>
        </w:tc>
      </w:tr>
      <w:tr w:rsidR="00346244" w:rsidRPr="00D3049F" w:rsidTr="00937E69">
        <w:tc>
          <w:tcPr>
            <w:tcW w:w="533" w:type="dxa"/>
            <w:vAlign w:val="center"/>
          </w:tcPr>
          <w:p w:rsidR="00346244" w:rsidRPr="00D3049F" w:rsidRDefault="00346244"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3A337A" w:rsidRPr="00D3049F" w:rsidRDefault="00346244" w:rsidP="003A337A">
            <w:pPr>
              <w:spacing w:before="60" w:after="60" w:line="240" w:lineRule="auto"/>
              <w:rPr>
                <w:rFonts w:asciiTheme="minorHAnsi" w:eastAsia="Times New Roman" w:hAnsiTheme="minorHAnsi" w:cstheme="minorHAnsi"/>
                <w:bCs/>
                <w:sz w:val="20"/>
                <w:szCs w:val="20"/>
                <w:lang w:eastAsia="pl-PL"/>
              </w:rPr>
            </w:pPr>
            <w:r w:rsidRPr="00D3049F">
              <w:rPr>
                <w:rFonts w:asciiTheme="minorHAnsi" w:eastAsia="Times New Roman" w:hAnsiTheme="minorHAnsi" w:cstheme="minorHAnsi"/>
                <w:bCs/>
                <w:sz w:val="20"/>
                <w:szCs w:val="20"/>
                <w:lang w:eastAsia="pl-PL"/>
              </w:rPr>
              <w:t xml:space="preserve">Wkład do </w:t>
            </w:r>
            <w:proofErr w:type="spellStart"/>
            <w:r w:rsidRPr="00D3049F">
              <w:rPr>
                <w:rFonts w:asciiTheme="minorHAnsi" w:eastAsia="Times New Roman" w:hAnsiTheme="minorHAnsi" w:cstheme="minorHAnsi"/>
                <w:bCs/>
                <w:sz w:val="20"/>
                <w:szCs w:val="20"/>
                <w:lang w:eastAsia="pl-PL"/>
              </w:rPr>
              <w:t>mopa</w:t>
            </w:r>
            <w:proofErr w:type="spellEnd"/>
            <w:r w:rsidRPr="00D3049F">
              <w:rPr>
                <w:rFonts w:asciiTheme="minorHAnsi" w:eastAsia="Times New Roman" w:hAnsiTheme="minorHAnsi" w:cstheme="minorHAnsi"/>
                <w:bCs/>
                <w:sz w:val="20"/>
                <w:szCs w:val="20"/>
                <w:lang w:eastAsia="pl-PL"/>
              </w:rPr>
              <w:t xml:space="preserve"> VILEDA </w:t>
            </w:r>
            <w:r w:rsidR="003A337A" w:rsidRPr="00D3049F">
              <w:rPr>
                <w:rFonts w:asciiTheme="minorHAnsi" w:eastAsia="Times New Roman" w:hAnsiTheme="minorHAnsi" w:cstheme="minorHAnsi"/>
                <w:bCs/>
                <w:sz w:val="20"/>
                <w:szCs w:val="20"/>
                <w:lang w:eastAsia="pl-PL"/>
              </w:rPr>
              <w:t xml:space="preserve">Super </w:t>
            </w:r>
            <w:proofErr w:type="spellStart"/>
            <w:r w:rsidR="003A337A" w:rsidRPr="00D3049F">
              <w:rPr>
                <w:rFonts w:asciiTheme="minorHAnsi" w:eastAsia="Times New Roman" w:hAnsiTheme="minorHAnsi" w:cstheme="minorHAnsi"/>
                <w:bCs/>
                <w:sz w:val="20"/>
                <w:szCs w:val="20"/>
                <w:lang w:eastAsia="pl-PL"/>
              </w:rPr>
              <w:t>Mocio</w:t>
            </w:r>
            <w:proofErr w:type="spellEnd"/>
            <w:r w:rsidR="003A337A" w:rsidRPr="00D3049F">
              <w:rPr>
                <w:rFonts w:asciiTheme="minorHAnsi" w:eastAsia="Times New Roman" w:hAnsiTheme="minorHAnsi" w:cstheme="minorHAnsi"/>
                <w:bCs/>
                <w:sz w:val="20"/>
                <w:szCs w:val="20"/>
                <w:lang w:eastAsia="pl-PL"/>
              </w:rPr>
              <w:t xml:space="preserve"> </w:t>
            </w:r>
            <w:r w:rsidRPr="00D3049F">
              <w:rPr>
                <w:rFonts w:asciiTheme="minorHAnsi" w:eastAsia="Times New Roman" w:hAnsiTheme="minorHAnsi" w:cstheme="minorHAnsi"/>
                <w:bCs/>
                <w:sz w:val="20"/>
                <w:szCs w:val="20"/>
                <w:lang w:eastAsia="pl-PL"/>
              </w:rPr>
              <w:t xml:space="preserve">MICROFIBRE &amp; POWER XL sznurkowy/paskowy – oryginał marki </w:t>
            </w:r>
            <w:proofErr w:type="spellStart"/>
            <w:r w:rsidRPr="00D3049F">
              <w:rPr>
                <w:rFonts w:asciiTheme="minorHAnsi" w:eastAsia="Times New Roman" w:hAnsiTheme="minorHAnsi" w:cstheme="minorHAnsi"/>
                <w:bCs/>
                <w:sz w:val="20"/>
                <w:szCs w:val="20"/>
                <w:lang w:eastAsia="pl-PL"/>
              </w:rPr>
              <w:t>Vileda</w:t>
            </w:r>
            <w:proofErr w:type="spellEnd"/>
            <w:r w:rsidRPr="00D3049F">
              <w:rPr>
                <w:rFonts w:asciiTheme="minorHAnsi" w:eastAsia="Times New Roman" w:hAnsiTheme="minorHAnsi" w:cstheme="minorHAnsi"/>
                <w:bCs/>
                <w:sz w:val="20"/>
                <w:szCs w:val="20"/>
                <w:lang w:eastAsia="pl-PL"/>
              </w:rPr>
              <w:t>.</w:t>
            </w:r>
            <w:r w:rsidR="003A337A" w:rsidRPr="00D3049F">
              <w:rPr>
                <w:rFonts w:asciiTheme="minorHAnsi" w:eastAsia="Times New Roman" w:hAnsiTheme="minorHAnsi" w:cstheme="minorHAnsi"/>
                <w:bCs/>
                <w:sz w:val="20"/>
                <w:szCs w:val="20"/>
                <w:lang w:eastAsia="pl-PL"/>
              </w:rPr>
              <w:t xml:space="preserve"> </w:t>
            </w:r>
            <w:r w:rsidR="003A337A" w:rsidRPr="00D3049F">
              <w:rPr>
                <w:rFonts w:asciiTheme="minorHAnsi" w:hAnsiTheme="minorHAnsi" w:cstheme="minorHAnsi"/>
                <w:sz w:val="20"/>
                <w:szCs w:val="20"/>
              </w:rPr>
              <w:t>Zamawiający nie dopuszcza innych zamienników produktu „</w:t>
            </w:r>
            <w:r w:rsidR="003A337A" w:rsidRPr="00D3049F">
              <w:rPr>
                <w:rFonts w:asciiTheme="minorHAnsi" w:eastAsia="Times New Roman" w:hAnsiTheme="minorHAnsi" w:cstheme="minorHAnsi"/>
                <w:bCs/>
                <w:sz w:val="20"/>
                <w:szCs w:val="20"/>
                <w:lang w:eastAsia="pl-PL"/>
              </w:rPr>
              <w:t xml:space="preserve">Wkład do </w:t>
            </w:r>
            <w:proofErr w:type="spellStart"/>
            <w:r w:rsidR="003A337A" w:rsidRPr="00D3049F">
              <w:rPr>
                <w:rFonts w:asciiTheme="minorHAnsi" w:eastAsia="Times New Roman" w:hAnsiTheme="minorHAnsi" w:cstheme="minorHAnsi"/>
                <w:bCs/>
                <w:sz w:val="20"/>
                <w:szCs w:val="20"/>
                <w:lang w:eastAsia="pl-PL"/>
              </w:rPr>
              <w:t>mopa</w:t>
            </w:r>
            <w:proofErr w:type="spellEnd"/>
            <w:r w:rsidR="003A337A" w:rsidRPr="00D3049F">
              <w:rPr>
                <w:rFonts w:asciiTheme="minorHAnsi" w:eastAsia="Times New Roman" w:hAnsiTheme="minorHAnsi" w:cstheme="minorHAnsi"/>
                <w:bCs/>
                <w:sz w:val="20"/>
                <w:szCs w:val="20"/>
                <w:lang w:eastAsia="pl-PL"/>
              </w:rPr>
              <w:t xml:space="preserve"> VILEDA Super </w:t>
            </w:r>
            <w:proofErr w:type="spellStart"/>
            <w:r w:rsidR="003A337A" w:rsidRPr="00D3049F">
              <w:rPr>
                <w:rFonts w:asciiTheme="minorHAnsi" w:eastAsia="Times New Roman" w:hAnsiTheme="minorHAnsi" w:cstheme="minorHAnsi"/>
                <w:bCs/>
                <w:sz w:val="20"/>
                <w:szCs w:val="20"/>
                <w:lang w:eastAsia="pl-PL"/>
              </w:rPr>
              <w:t>Mocio</w:t>
            </w:r>
            <w:proofErr w:type="spellEnd"/>
            <w:r w:rsidR="003A337A" w:rsidRPr="00D3049F">
              <w:rPr>
                <w:rFonts w:asciiTheme="minorHAnsi" w:eastAsia="Times New Roman" w:hAnsiTheme="minorHAnsi" w:cstheme="minorHAnsi"/>
                <w:bCs/>
                <w:sz w:val="20"/>
                <w:szCs w:val="20"/>
                <w:lang w:eastAsia="pl-PL"/>
              </w:rPr>
              <w:t xml:space="preserve"> MICROFIBRE &amp; POWER XL”.</w:t>
            </w:r>
          </w:p>
        </w:tc>
      </w:tr>
      <w:tr w:rsidR="001242BF" w:rsidRPr="00881C9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7559B">
            <w:pPr>
              <w:suppressAutoHyphens w:val="0"/>
              <w:spacing w:before="60" w:after="60" w:line="240" w:lineRule="auto"/>
              <w:textAlignment w:val="auto"/>
              <w:rPr>
                <w:rFonts w:asciiTheme="minorHAnsi" w:eastAsia="Times New Roman" w:hAnsiTheme="minorHAnsi" w:cstheme="minorHAnsi"/>
                <w:bCs/>
                <w:sz w:val="20"/>
                <w:szCs w:val="20"/>
                <w:lang w:eastAsia="pl-PL"/>
              </w:rPr>
            </w:pP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VILEDA ULTRA MAX XL płaski – oryginał marki </w:t>
            </w:r>
            <w:proofErr w:type="spellStart"/>
            <w:r w:rsidRPr="009A1322">
              <w:rPr>
                <w:rFonts w:asciiTheme="minorHAnsi" w:eastAsia="Times New Roman" w:hAnsiTheme="minorHAnsi" w:cstheme="minorHAnsi"/>
                <w:bCs/>
                <w:sz w:val="20"/>
                <w:szCs w:val="20"/>
                <w:lang w:eastAsia="pl-PL"/>
              </w:rPr>
              <w:t>Vileda</w:t>
            </w:r>
            <w:proofErr w:type="spellEnd"/>
            <w:r w:rsidRPr="009A1322">
              <w:rPr>
                <w:rFonts w:asciiTheme="minorHAnsi" w:eastAsia="Times New Roman" w:hAnsiTheme="minorHAnsi" w:cstheme="minorHAnsi"/>
                <w:bCs/>
                <w:sz w:val="20"/>
                <w:szCs w:val="20"/>
                <w:lang w:eastAsia="pl-PL"/>
              </w:rPr>
              <w:t xml:space="preserve">. Wkład wykonany z </w:t>
            </w:r>
            <w:proofErr w:type="spellStart"/>
            <w:r w:rsidRPr="009A1322">
              <w:rPr>
                <w:rFonts w:asciiTheme="minorHAnsi" w:eastAsia="Times New Roman" w:hAnsiTheme="minorHAnsi" w:cstheme="minorHAnsi"/>
                <w:bCs/>
                <w:sz w:val="20"/>
                <w:szCs w:val="20"/>
                <w:lang w:eastAsia="pl-PL"/>
              </w:rPr>
              <w:t>mikrofibry</w:t>
            </w:r>
            <w:proofErr w:type="spellEnd"/>
            <w:r w:rsidRPr="009A1322">
              <w:rPr>
                <w:rFonts w:asciiTheme="minorHAnsi" w:eastAsia="Times New Roman" w:hAnsiTheme="minorHAnsi" w:cstheme="minorHAnsi"/>
                <w:bCs/>
                <w:sz w:val="20"/>
                <w:szCs w:val="20"/>
                <w:lang w:eastAsia="pl-PL"/>
              </w:rPr>
              <w:t xml:space="preserve"> (</w:t>
            </w:r>
            <w:proofErr w:type="spellStart"/>
            <w:r w:rsidRPr="009A1322">
              <w:rPr>
                <w:rFonts w:asciiTheme="minorHAnsi" w:eastAsia="Times New Roman" w:hAnsiTheme="minorHAnsi" w:cstheme="minorHAnsi"/>
                <w:bCs/>
                <w:sz w:val="20"/>
                <w:szCs w:val="20"/>
                <w:lang w:eastAsia="pl-PL"/>
              </w:rPr>
              <w:t>mikroaktywne</w:t>
            </w:r>
            <w:proofErr w:type="spellEnd"/>
            <w:r w:rsidRPr="009A1322">
              <w:rPr>
                <w:rFonts w:asciiTheme="minorHAnsi" w:eastAsia="Times New Roman" w:hAnsiTheme="minorHAnsi" w:cstheme="minorHAnsi"/>
                <w:bCs/>
                <w:sz w:val="20"/>
                <w:szCs w:val="20"/>
                <w:lang w:eastAsia="pl-PL"/>
              </w:rPr>
              <w:t xml:space="preserve"> włókna) do zmywania dużych i twardych powierzchni podłogowych. Wkład</w:t>
            </w:r>
            <w:r w:rsidRPr="009A1322">
              <w:rPr>
                <w:rFonts w:asciiTheme="minorHAnsi" w:eastAsia="Times New Roman" w:hAnsiTheme="minorHAnsi" w:cstheme="minorHAnsi"/>
                <w:sz w:val="20"/>
                <w:szCs w:val="20"/>
                <w:lang w:eastAsia="pl-PL"/>
              </w:rPr>
              <w:t xml:space="preserve"> w postaci nakładki czyszczącej co najmniej z systemem 2w1, tj. zapewniający czyszczenie (polerowanie) delikatniejszych powierzchni bez zarysowań białymi włóknami oraz usuwanie uporczywego brudu i drobin bez stosowania detergentów czerwonymi i szarymi włóknami. Oferowana nakładka czyszcząca musi zawierać zaczepy mocujące ją do stopy </w:t>
            </w:r>
            <w:proofErr w:type="spellStart"/>
            <w:r w:rsidRPr="009A1322">
              <w:rPr>
                <w:rFonts w:asciiTheme="minorHAnsi" w:eastAsia="Times New Roman" w:hAnsiTheme="minorHAnsi" w:cstheme="minorHAnsi"/>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musi być kompatybilny z </w:t>
            </w:r>
            <w:proofErr w:type="spellStart"/>
            <w:r w:rsidRPr="009A1322">
              <w:rPr>
                <w:rFonts w:asciiTheme="minorHAnsi" w:eastAsia="Times New Roman" w:hAnsiTheme="minorHAnsi" w:cstheme="minorHAnsi"/>
                <w:bCs/>
                <w:sz w:val="20"/>
                <w:szCs w:val="20"/>
                <w:lang w:eastAsia="pl-PL"/>
              </w:rPr>
              <w:t>mopem</w:t>
            </w:r>
            <w:proofErr w:type="spellEnd"/>
            <w:r w:rsidRPr="009A1322">
              <w:rPr>
                <w:rFonts w:asciiTheme="minorHAnsi" w:eastAsia="Times New Roman" w:hAnsiTheme="minorHAnsi" w:cstheme="minorHAnsi"/>
                <w:bCs/>
                <w:sz w:val="20"/>
                <w:szCs w:val="20"/>
                <w:lang w:eastAsia="pl-PL"/>
              </w:rPr>
              <w:t xml:space="preserve"> VILEDA ULTRA MAX XL płaski, tj. nakładka z </w:t>
            </w:r>
            <w:proofErr w:type="spellStart"/>
            <w:r w:rsidRPr="009A1322">
              <w:rPr>
                <w:rFonts w:asciiTheme="minorHAnsi" w:eastAsia="Times New Roman" w:hAnsiTheme="minorHAnsi" w:cstheme="minorHAnsi"/>
                <w:bCs/>
                <w:sz w:val="20"/>
                <w:szCs w:val="20"/>
                <w:lang w:eastAsia="pl-PL"/>
              </w:rPr>
              <w:t>mikrofibry</w:t>
            </w:r>
            <w:proofErr w:type="spellEnd"/>
            <w:r w:rsidRPr="009A1322">
              <w:rPr>
                <w:rFonts w:asciiTheme="minorHAnsi" w:eastAsia="Times New Roman" w:hAnsiTheme="minorHAnsi" w:cstheme="minorHAnsi"/>
                <w:bCs/>
                <w:sz w:val="20"/>
                <w:szCs w:val="20"/>
                <w:lang w:eastAsia="pl-PL"/>
              </w:rPr>
              <w:t xml:space="preserve"> musi dokładnie pasować i zakrywać całą stopę czyszczącą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 długości 42 </w:t>
            </w:r>
            <w:proofErr w:type="spellStart"/>
            <w:r w:rsidRPr="009A1322">
              <w:rPr>
                <w:rFonts w:asciiTheme="minorHAnsi" w:eastAsia="Times New Roman" w:hAnsiTheme="minorHAnsi" w:cstheme="minorHAnsi"/>
                <w:bCs/>
                <w:sz w:val="20"/>
                <w:szCs w:val="20"/>
                <w:lang w:eastAsia="pl-PL"/>
              </w:rPr>
              <w:t>cm</w:t>
            </w:r>
            <w:proofErr w:type="spellEnd"/>
            <w:r w:rsidRPr="009A1322">
              <w:rPr>
                <w:rFonts w:asciiTheme="minorHAnsi" w:eastAsia="Times New Roman" w:hAnsiTheme="minorHAnsi" w:cstheme="minorHAnsi"/>
                <w:bCs/>
                <w:sz w:val="20"/>
                <w:szCs w:val="20"/>
                <w:lang w:eastAsia="pl-PL"/>
              </w:rPr>
              <w:t xml:space="preserve">. </w:t>
            </w:r>
            <w:r w:rsidRPr="009A1322">
              <w:rPr>
                <w:rFonts w:asciiTheme="minorHAnsi" w:hAnsiTheme="minorHAnsi" w:cstheme="minorHAnsi"/>
                <w:sz w:val="20"/>
                <w:szCs w:val="20"/>
              </w:rPr>
              <w:t>Produkt musi być dostosowany do wielokrotnego prania mechanicznego w urządzeniach AGD w ok.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C. Wkład nie może pozostawiać smug i zacieków na czyszczonej powierzchni. Zamawiający nie dopuszcza zamienników produktu „</w:t>
            </w: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VILEDA ULTRA MAX XL płaski”.</w:t>
            </w:r>
          </w:p>
        </w:tc>
      </w:tr>
      <w:tr w:rsidR="001242BF" w:rsidRPr="00EA48A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Wkłady zapachowe do pisuarów w uniwersalnym rozmiarze i kształcie, umożliwiającym dopasowanie do różnych typów pisuarów. Wkłady nie mogą powodować zatykania się odpływu. Zamawiający wymaga wkładów w różnych zapachach. </w:t>
            </w:r>
          </w:p>
        </w:tc>
      </w:tr>
      <w:tr w:rsidR="001242BF" w:rsidRPr="00EA48A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156E9">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Worki na odpady z folii LDPE </w:t>
            </w:r>
            <w:r w:rsidR="007C19A6">
              <w:rPr>
                <w:rFonts w:asciiTheme="minorHAnsi" w:hAnsiTheme="minorHAnsi" w:cstheme="minorHAnsi"/>
                <w:sz w:val="20"/>
                <w:szCs w:val="20"/>
              </w:rPr>
              <w:t xml:space="preserve">o pojemności 35 litrów i </w:t>
            </w:r>
            <w:r w:rsidRPr="009A1322">
              <w:rPr>
                <w:rFonts w:asciiTheme="minorHAnsi" w:eastAsia="Times New Roman" w:hAnsiTheme="minorHAnsi" w:cstheme="minorHAnsi"/>
                <w:sz w:val="20"/>
                <w:szCs w:val="20"/>
              </w:rPr>
              <w:t xml:space="preserve">grubości min. </w:t>
            </w:r>
            <w:r w:rsidRPr="009A1322">
              <w:rPr>
                <w:rFonts w:asciiTheme="minorHAnsi" w:eastAsia="Times New Roman" w:hAnsiTheme="minorHAnsi" w:cstheme="minorHAnsi"/>
                <w:bCs/>
                <w:sz w:val="20"/>
                <w:szCs w:val="20"/>
              </w:rPr>
              <w:t>20 mikronów</w:t>
            </w:r>
            <w:r w:rsidR="007C19A6">
              <w:rPr>
                <w:rFonts w:asciiTheme="minorHAnsi" w:eastAsia="Times New Roman" w:hAnsiTheme="minorHAnsi" w:cstheme="minorHAnsi"/>
                <w:bCs/>
                <w:sz w:val="20"/>
                <w:szCs w:val="20"/>
              </w:rPr>
              <w:t xml:space="preserve"> każdy. Worki </w:t>
            </w:r>
            <w:r w:rsidRPr="009A1322">
              <w:rPr>
                <w:rFonts w:asciiTheme="minorHAnsi" w:hAnsiTheme="minorHAnsi" w:cstheme="minorHAnsi"/>
                <w:sz w:val="20"/>
                <w:szCs w:val="20"/>
              </w:rPr>
              <w:t xml:space="preserve">bez taśm do zawiązywania, bezzapachowe, grube, szczelne, mocne, wytrzymałe, z szwem </w:t>
            </w:r>
            <w:r w:rsidRPr="009A1322">
              <w:rPr>
                <w:rStyle w:val="1mkxnefptzewb61iapid0y"/>
                <w:rFonts w:asciiTheme="minorHAnsi" w:hAnsiTheme="minorHAnsi" w:cstheme="minorHAnsi"/>
                <w:sz w:val="20"/>
                <w:szCs w:val="20"/>
              </w:rPr>
              <w:t>na dnie worka.</w:t>
            </w:r>
            <w:r w:rsidRPr="009A1322">
              <w:rPr>
                <w:rFonts w:asciiTheme="minorHAnsi" w:hAnsiTheme="minorHAnsi" w:cstheme="minorHAnsi"/>
                <w:sz w:val="20"/>
                <w:szCs w:val="20"/>
              </w:rPr>
              <w:t xml:space="preserve"> Kolor worków czarny. Zamawiający dopuszcza worki zgrzewane na rolce oraz ułożo</w:t>
            </w:r>
            <w:r w:rsidR="00B156E9">
              <w:rPr>
                <w:rFonts w:asciiTheme="minorHAnsi" w:hAnsiTheme="minorHAnsi" w:cstheme="minorHAnsi"/>
                <w:sz w:val="20"/>
                <w:szCs w:val="20"/>
              </w:rPr>
              <w:t>ne w rolce warstwowo. Pojedyncza</w:t>
            </w:r>
            <w:r w:rsidRPr="009A1322">
              <w:rPr>
                <w:rFonts w:asciiTheme="minorHAnsi" w:hAnsiTheme="minorHAnsi" w:cstheme="minorHAnsi"/>
                <w:sz w:val="20"/>
                <w:szCs w:val="20"/>
              </w:rPr>
              <w:t xml:space="preserve"> </w:t>
            </w:r>
            <w:r w:rsidR="00B156E9">
              <w:rPr>
                <w:rFonts w:asciiTheme="minorHAnsi" w:hAnsiTheme="minorHAnsi" w:cstheme="minorHAnsi"/>
                <w:sz w:val="20"/>
                <w:szCs w:val="20"/>
              </w:rPr>
              <w:t>rolka</w:t>
            </w:r>
            <w:r w:rsidRPr="009A1322">
              <w:rPr>
                <w:rFonts w:asciiTheme="minorHAnsi" w:hAnsiTheme="minorHAnsi" w:cstheme="minorHAnsi"/>
                <w:sz w:val="20"/>
                <w:szCs w:val="20"/>
              </w:rPr>
              <w:t xml:space="preserve"> musi zawierać 50 szt. worków. Dostarczane worki muszą na każdej rolce zawierać etykietę producenta zawierającą co najmniej informację: że worki zostały wykonane z folii LDPE,</w:t>
            </w:r>
            <w:r w:rsidRPr="009A1322">
              <w:rPr>
                <w:rStyle w:val="1mkxnefptzewb61iapid0y"/>
                <w:rFonts w:asciiTheme="minorHAnsi" w:hAnsiTheme="minorHAnsi" w:cstheme="minorHAnsi"/>
                <w:sz w:val="20"/>
                <w:szCs w:val="20"/>
              </w:rPr>
              <w:t xml:space="preserve"> </w:t>
            </w:r>
            <w:r w:rsidRPr="009A1322">
              <w:rPr>
                <w:rFonts w:asciiTheme="minorHAnsi" w:hAnsiTheme="minorHAnsi" w:cstheme="minorHAnsi"/>
                <w:sz w:val="20"/>
                <w:szCs w:val="20"/>
              </w:rPr>
              <w:t>o pojemności worka, o ilości worków w rolce. Zamawiający nie dopuszcza worków z folii HDLD.</w:t>
            </w:r>
          </w:p>
        </w:tc>
      </w:tr>
      <w:tr w:rsidR="001242BF" w:rsidRPr="00EA48A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156E9">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Worki na odpady z folii LDPE </w:t>
            </w:r>
            <w:r w:rsidR="007C19A6">
              <w:rPr>
                <w:rFonts w:asciiTheme="minorHAnsi" w:hAnsiTheme="minorHAnsi" w:cstheme="minorHAnsi"/>
                <w:sz w:val="20"/>
                <w:szCs w:val="20"/>
              </w:rPr>
              <w:t xml:space="preserve">o pojemności 60 litrów i </w:t>
            </w:r>
            <w:r w:rsidR="007C19A6" w:rsidRPr="009A1322">
              <w:rPr>
                <w:rFonts w:asciiTheme="minorHAnsi" w:eastAsia="Times New Roman" w:hAnsiTheme="minorHAnsi" w:cstheme="minorHAnsi"/>
                <w:sz w:val="20"/>
                <w:szCs w:val="20"/>
              </w:rPr>
              <w:t xml:space="preserve">grubości min. </w:t>
            </w:r>
            <w:r w:rsidR="007C19A6" w:rsidRPr="009A1322">
              <w:rPr>
                <w:rFonts w:asciiTheme="minorHAnsi" w:eastAsia="Times New Roman" w:hAnsiTheme="minorHAnsi" w:cstheme="minorHAnsi"/>
                <w:bCs/>
                <w:sz w:val="20"/>
                <w:szCs w:val="20"/>
              </w:rPr>
              <w:t>20 mikronów</w:t>
            </w:r>
            <w:r w:rsidR="007C19A6">
              <w:rPr>
                <w:rFonts w:asciiTheme="minorHAnsi" w:eastAsia="Times New Roman" w:hAnsiTheme="minorHAnsi" w:cstheme="minorHAnsi"/>
                <w:bCs/>
                <w:sz w:val="20"/>
                <w:szCs w:val="20"/>
              </w:rPr>
              <w:t xml:space="preserve"> każdy. Worki </w:t>
            </w:r>
            <w:r w:rsidRPr="009A1322">
              <w:rPr>
                <w:rFonts w:asciiTheme="minorHAnsi" w:hAnsiTheme="minorHAnsi" w:cstheme="minorHAnsi"/>
                <w:sz w:val="20"/>
                <w:szCs w:val="20"/>
              </w:rPr>
              <w:t xml:space="preserve">bez taśm do zawiązywania, bezzapachowe, grube, szczelne, mocne, wytrzymałe z szwem </w:t>
            </w:r>
            <w:r w:rsidRPr="009A1322">
              <w:rPr>
                <w:rStyle w:val="1mkxnefptzewb61iapid0y"/>
                <w:rFonts w:asciiTheme="minorHAnsi" w:hAnsiTheme="minorHAnsi" w:cstheme="minorHAnsi"/>
                <w:sz w:val="20"/>
                <w:szCs w:val="20"/>
              </w:rPr>
              <w:t>na dnie worka.</w:t>
            </w:r>
            <w:r w:rsidRPr="009A1322">
              <w:rPr>
                <w:rFonts w:asciiTheme="minorHAnsi" w:hAnsiTheme="minorHAnsi" w:cstheme="minorHAnsi"/>
                <w:sz w:val="20"/>
                <w:szCs w:val="20"/>
              </w:rPr>
              <w:t xml:space="preserve"> Kolor worków czarny. Zamawiający dopuszcza worki zgrzewane na rolce oraz ułożo</w:t>
            </w:r>
            <w:r w:rsidR="00B156E9">
              <w:rPr>
                <w:rFonts w:asciiTheme="minorHAnsi" w:hAnsiTheme="minorHAnsi" w:cstheme="minorHAnsi"/>
                <w:sz w:val="20"/>
                <w:szCs w:val="20"/>
              </w:rPr>
              <w:t>ne w rolce warstwowo. Pojedyncza</w:t>
            </w:r>
            <w:r w:rsidRPr="009A1322">
              <w:rPr>
                <w:rFonts w:asciiTheme="minorHAnsi" w:hAnsiTheme="minorHAnsi" w:cstheme="minorHAnsi"/>
                <w:sz w:val="20"/>
                <w:szCs w:val="20"/>
              </w:rPr>
              <w:t xml:space="preserve"> ro</w:t>
            </w:r>
            <w:r w:rsidR="00B156E9">
              <w:rPr>
                <w:rFonts w:asciiTheme="minorHAnsi" w:hAnsiTheme="minorHAnsi" w:cstheme="minorHAnsi"/>
                <w:sz w:val="20"/>
                <w:szCs w:val="20"/>
              </w:rPr>
              <w:t>lka</w:t>
            </w:r>
            <w:r w:rsidRPr="009A1322">
              <w:rPr>
                <w:rFonts w:asciiTheme="minorHAnsi" w:hAnsiTheme="minorHAnsi" w:cstheme="minorHAnsi"/>
                <w:sz w:val="20"/>
                <w:szCs w:val="20"/>
              </w:rPr>
              <w:t xml:space="preserve"> musi zawierać 50 szt. worków. Dostarczane worki muszą na każdej rolce zawierać etykietę producenta zawierającą co najmniej informację: że worki zostały wykonane z folii LDPE,</w:t>
            </w:r>
            <w:r w:rsidRPr="009A1322">
              <w:rPr>
                <w:rStyle w:val="1mkxnefptzewb61iapid0y"/>
                <w:rFonts w:asciiTheme="minorHAnsi" w:hAnsiTheme="minorHAnsi" w:cstheme="minorHAnsi"/>
                <w:sz w:val="20"/>
                <w:szCs w:val="20"/>
              </w:rPr>
              <w:t xml:space="preserve"> </w:t>
            </w:r>
            <w:r w:rsidRPr="009A1322">
              <w:rPr>
                <w:rFonts w:asciiTheme="minorHAnsi" w:hAnsiTheme="minorHAnsi" w:cstheme="minorHAnsi"/>
                <w:sz w:val="20"/>
                <w:szCs w:val="20"/>
              </w:rPr>
              <w:t xml:space="preserve">o pojemności worka, o ilości worków w rolce. Zamawiający nie dopuszcza worków z folii HDLD. </w:t>
            </w:r>
          </w:p>
        </w:tc>
      </w:tr>
      <w:tr w:rsidR="001242BF" w:rsidRPr="004B287B"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7C19A6" w:rsidP="00B156E9">
            <w:pPr>
              <w:spacing w:before="60" w:after="60" w:line="240" w:lineRule="auto"/>
              <w:rPr>
                <w:rFonts w:asciiTheme="minorHAnsi" w:hAnsiTheme="minorHAnsi" w:cstheme="minorHAnsi"/>
                <w:sz w:val="20"/>
                <w:szCs w:val="20"/>
              </w:rPr>
            </w:pPr>
            <w:r>
              <w:rPr>
                <w:rFonts w:asciiTheme="minorHAnsi" w:hAnsiTheme="minorHAnsi" w:cstheme="minorHAnsi"/>
                <w:sz w:val="20"/>
                <w:szCs w:val="20"/>
              </w:rPr>
              <w:t xml:space="preserve">Worki na odpady z folii LDPE o </w:t>
            </w:r>
            <w:r w:rsidRPr="009A1322">
              <w:rPr>
                <w:rFonts w:asciiTheme="minorHAnsi" w:hAnsiTheme="minorHAnsi" w:cstheme="minorHAnsi"/>
                <w:sz w:val="20"/>
                <w:szCs w:val="20"/>
              </w:rPr>
              <w:t xml:space="preserve">pojemności 120 litrów </w:t>
            </w:r>
            <w:r>
              <w:rPr>
                <w:rFonts w:asciiTheme="minorHAnsi" w:hAnsiTheme="minorHAnsi" w:cstheme="minorHAnsi"/>
                <w:sz w:val="20"/>
                <w:szCs w:val="20"/>
              </w:rPr>
              <w:t xml:space="preserve">i </w:t>
            </w:r>
            <w:r w:rsidR="001242BF" w:rsidRPr="009A1322">
              <w:rPr>
                <w:rFonts w:asciiTheme="minorHAnsi" w:eastAsia="Times New Roman" w:hAnsiTheme="minorHAnsi" w:cstheme="minorHAnsi"/>
                <w:sz w:val="20"/>
                <w:szCs w:val="20"/>
                <w:lang w:eastAsia="pl-PL"/>
              </w:rPr>
              <w:t xml:space="preserve">grubości min. </w:t>
            </w:r>
            <w:r w:rsidR="001242BF" w:rsidRPr="009A1322">
              <w:rPr>
                <w:rFonts w:asciiTheme="minorHAnsi" w:eastAsia="Times New Roman" w:hAnsiTheme="minorHAnsi" w:cstheme="minorHAnsi"/>
                <w:bCs/>
                <w:sz w:val="20"/>
                <w:szCs w:val="20"/>
                <w:lang w:eastAsia="pl-PL"/>
              </w:rPr>
              <w:t>20 mikronów</w:t>
            </w:r>
            <w:r>
              <w:rPr>
                <w:rFonts w:asciiTheme="minorHAnsi" w:eastAsia="Times New Roman" w:hAnsiTheme="minorHAnsi" w:cstheme="minorHAnsi"/>
                <w:bCs/>
                <w:sz w:val="20"/>
                <w:szCs w:val="20"/>
                <w:lang w:eastAsia="pl-PL"/>
              </w:rPr>
              <w:t xml:space="preserve"> każdy</w:t>
            </w:r>
            <w:r>
              <w:rPr>
                <w:rFonts w:asciiTheme="minorHAnsi" w:eastAsia="Times New Roman" w:hAnsiTheme="minorHAnsi" w:cstheme="minorHAnsi"/>
                <w:sz w:val="20"/>
                <w:szCs w:val="20"/>
                <w:lang w:eastAsia="pl-PL"/>
              </w:rPr>
              <w:t>. Worki</w:t>
            </w:r>
            <w:r w:rsidR="001242BF" w:rsidRPr="009A1322">
              <w:rPr>
                <w:rFonts w:asciiTheme="minorHAnsi" w:eastAsia="Times New Roman" w:hAnsiTheme="minorHAnsi" w:cstheme="minorHAnsi"/>
                <w:sz w:val="20"/>
                <w:szCs w:val="20"/>
                <w:lang w:eastAsia="pl-PL"/>
              </w:rPr>
              <w:t xml:space="preserve"> z taśmą </w:t>
            </w:r>
            <w:r w:rsidR="001242BF" w:rsidRPr="009A1322">
              <w:rPr>
                <w:rFonts w:asciiTheme="minorHAnsi" w:hAnsiTheme="minorHAnsi" w:cstheme="minorHAnsi"/>
                <w:sz w:val="20"/>
                <w:szCs w:val="20"/>
              </w:rPr>
              <w:t xml:space="preserve">do zawiązywania, bezzapachowe, grube, szczelne, mocne, wytrzymałe, z szwem </w:t>
            </w:r>
            <w:r w:rsidR="001242BF" w:rsidRPr="009A1322">
              <w:rPr>
                <w:rStyle w:val="1mkxnefptzewb61iapid0y"/>
                <w:rFonts w:asciiTheme="minorHAnsi" w:hAnsiTheme="minorHAnsi" w:cstheme="minorHAnsi"/>
                <w:sz w:val="20"/>
                <w:szCs w:val="20"/>
              </w:rPr>
              <w:t>na dnie worka</w:t>
            </w:r>
            <w:r w:rsidR="001242BF" w:rsidRPr="009A1322">
              <w:rPr>
                <w:rFonts w:asciiTheme="minorHAnsi" w:hAnsiTheme="minorHAnsi" w:cstheme="minorHAnsi"/>
                <w:sz w:val="20"/>
                <w:szCs w:val="20"/>
              </w:rPr>
              <w:t xml:space="preserve">. </w:t>
            </w:r>
            <w:r w:rsidR="00B156E9">
              <w:rPr>
                <w:rFonts w:asciiTheme="minorHAnsi" w:hAnsiTheme="minorHAnsi" w:cstheme="minorHAnsi"/>
                <w:sz w:val="20"/>
                <w:szCs w:val="20"/>
              </w:rPr>
              <w:t>Kolor worków czarny. Pojedyncza rolka</w:t>
            </w:r>
            <w:r w:rsidR="001242BF" w:rsidRPr="009A1322">
              <w:rPr>
                <w:rFonts w:asciiTheme="minorHAnsi" w:hAnsiTheme="minorHAnsi" w:cstheme="minorHAnsi"/>
                <w:sz w:val="20"/>
                <w:szCs w:val="20"/>
              </w:rPr>
              <w:t xml:space="preserve"> musi zawierać od min. 10 szt. worków do max 15 szt. Dostarczane worki muszą na każdej rolce zawierać etykietę producenta zawierającą co najmniej informację: że worki zostały wykonane z folii LDPE,</w:t>
            </w:r>
            <w:r w:rsidR="001242BF" w:rsidRPr="009A1322">
              <w:rPr>
                <w:rStyle w:val="1mkxnefptzewb61iapid0y"/>
                <w:rFonts w:asciiTheme="minorHAnsi" w:hAnsiTheme="minorHAnsi" w:cstheme="minorHAnsi"/>
                <w:sz w:val="20"/>
                <w:szCs w:val="20"/>
              </w:rPr>
              <w:t xml:space="preserve"> </w:t>
            </w:r>
            <w:r w:rsidR="001242BF" w:rsidRPr="009A1322">
              <w:rPr>
                <w:rFonts w:asciiTheme="minorHAnsi" w:hAnsiTheme="minorHAnsi" w:cstheme="minorHAnsi"/>
                <w:sz w:val="20"/>
                <w:szCs w:val="20"/>
              </w:rPr>
              <w:t xml:space="preserve">o pojemności worka, o ilości worków w rolce. Zamawiający nie dopuszcza </w:t>
            </w:r>
            <w:r w:rsidR="001242BF" w:rsidRPr="009A1322">
              <w:rPr>
                <w:rFonts w:asciiTheme="minorHAnsi" w:hAnsiTheme="minorHAnsi" w:cstheme="minorHAnsi"/>
                <w:sz w:val="20"/>
                <w:szCs w:val="20"/>
              </w:rPr>
              <w:lastRenderedPageBreak/>
              <w:t xml:space="preserve">worków z folii HDLD. </w:t>
            </w:r>
          </w:p>
        </w:tc>
      </w:tr>
      <w:tr w:rsidR="001242BF" w:rsidRPr="00E31A0C"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Worki syntetyczne do odkurzacza przemysłowego KARCHER WD 2 wykonane z </w:t>
            </w:r>
            <w:proofErr w:type="spellStart"/>
            <w:r w:rsidRPr="009A1322">
              <w:rPr>
                <w:rFonts w:asciiTheme="minorHAnsi" w:hAnsiTheme="minorHAnsi" w:cstheme="minorHAnsi"/>
                <w:sz w:val="20"/>
                <w:szCs w:val="20"/>
              </w:rPr>
              <w:t>mikrowłókna</w:t>
            </w:r>
            <w:proofErr w:type="spellEnd"/>
            <w:r w:rsidRPr="009A1322">
              <w:rPr>
                <w:rFonts w:asciiTheme="minorHAnsi" w:hAnsiTheme="minorHAnsi" w:cstheme="minorHAnsi"/>
                <w:sz w:val="20"/>
                <w:szCs w:val="20"/>
              </w:rPr>
              <w:t xml:space="preserve">. Opakowanie musi zawierać od min. 3 szt. do max 6 szt. worków. Zamawiający nie dopuszcza worków papierowych. </w:t>
            </w:r>
          </w:p>
        </w:tc>
      </w:tr>
      <w:tr w:rsidR="001242BF" w:rsidRPr="00882422"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882422">
            <w:pPr>
              <w:pStyle w:val="Nagwek2"/>
              <w:outlineLvl w:val="1"/>
              <w:rPr>
                <w:rFonts w:asciiTheme="minorHAnsi" w:hAnsiTheme="minorHAnsi" w:cstheme="minorHAnsi"/>
                <w:b w:val="0"/>
                <w:sz w:val="20"/>
                <w:szCs w:val="20"/>
              </w:rPr>
            </w:pPr>
            <w:r w:rsidRPr="009A1322">
              <w:rPr>
                <w:rFonts w:asciiTheme="minorHAnsi" w:hAnsiTheme="minorHAnsi" w:cstheme="minorHAnsi"/>
                <w:b w:val="0"/>
                <w:sz w:val="20"/>
                <w:szCs w:val="20"/>
              </w:rPr>
              <w:t xml:space="preserve">Zamiatacz bez drążka (miotła bez kija) o długości od min. 40 cm do max 50 cm, w drewnianej oprawie z zamocowanym plastikowym lub metalowym gwintem o standardowym wymiarze, miękkie gęste i elastyczne włosie. Zamawiający dopuszcza włosie naturalne lub włosie wykonane z miękkiej mieszanki szczotkarskiej. Zamiatacz do czyszczenia pomieszczeń biurowych wewnątrz budynku, w tym powierzchni wykonanych m.in. z: płytek ceramicznych, paneli drewnianych, podłóg lakierowanych, linoleum. Zamawiający nie dopuszcza produktu z włosiem: rysującym powierzchnię, wypadającym lub źle osadzonym, włosia typu kokos. Produkt typu Zamiatacz z gwintem L400, wł. Mieszanka, </w:t>
            </w:r>
            <w:proofErr w:type="spellStart"/>
            <w:r w:rsidRPr="009A1322">
              <w:rPr>
                <w:rFonts w:asciiTheme="minorHAnsi" w:hAnsiTheme="minorHAnsi" w:cstheme="minorHAnsi"/>
                <w:b w:val="0"/>
                <w:sz w:val="20"/>
                <w:szCs w:val="20"/>
              </w:rPr>
              <w:t>Sanel</w:t>
            </w:r>
            <w:proofErr w:type="spellEnd"/>
            <w:r w:rsidRPr="009A1322">
              <w:rPr>
                <w:rFonts w:asciiTheme="minorHAnsi" w:hAnsiTheme="minorHAnsi" w:cstheme="minorHAnsi"/>
                <w:b w:val="0"/>
                <w:sz w:val="20"/>
                <w:szCs w:val="20"/>
              </w:rPr>
              <w:t xml:space="preserve"> lub </w:t>
            </w:r>
            <w:hyperlink r:id="rId10" w:history="1">
              <w:r w:rsidRPr="009A1322">
                <w:rPr>
                  <w:rStyle w:val="Hipercze"/>
                  <w:rFonts w:asciiTheme="minorHAnsi" w:hAnsiTheme="minorHAnsi" w:cstheme="minorHAnsi"/>
                  <w:b w:val="0"/>
                  <w:sz w:val="20"/>
                  <w:szCs w:val="20"/>
                </w:rPr>
                <w:t>https://www.kruse.pl/artykul/812021/miota-40cm-z-naturalnym-wosiem-kij-drewniany-120-cm</w:t>
              </w:r>
            </w:hyperlink>
            <w:r w:rsidRPr="009A1322">
              <w:rPr>
                <w:rFonts w:asciiTheme="minorHAnsi" w:hAnsiTheme="minorHAnsi" w:cstheme="minorHAnsi"/>
                <w:b w:val="0"/>
                <w:sz w:val="20"/>
                <w:szCs w:val="20"/>
              </w:rPr>
              <w:t xml:space="preserve"> </w:t>
            </w:r>
          </w:p>
        </w:tc>
      </w:tr>
      <w:tr w:rsidR="001242BF" w:rsidRPr="007C46C9"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A77148">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Zamiatacz bez drążka (miotła bez kija) o długości od min. 35 cm do max 40 cm w oprawie z tworzywa sztucznego z gumowymi zakończeniami boków (odbojnikami). Zamawiający wymaga zamiatacza zawierającego co najmniej dwa różne rodzaje włosia, w różnych kolorach i o różnej grubości, do zamiatania drobnych i pylistych zanieczyszczeń. Zamiatacz musi być wykonany z gęsto osadzonych włókien syntetycznych do czyszczenia różnych powierzchni biurowych wewnątrz budynku oraz do usuwania m.in. zanieczyszczeń, </w:t>
            </w:r>
            <w:r w:rsidRPr="009A1322">
              <w:rPr>
                <w:rFonts w:asciiTheme="minorHAnsi" w:eastAsia="Times New Roman" w:hAnsiTheme="minorHAnsi" w:cstheme="minorHAnsi"/>
                <w:sz w:val="20"/>
                <w:szCs w:val="20"/>
                <w:lang w:eastAsia="pl-PL"/>
              </w:rPr>
              <w:t>kurzu i włosów.</w:t>
            </w:r>
            <w:r w:rsidRPr="009A1322">
              <w:rPr>
                <w:rFonts w:asciiTheme="minorHAnsi" w:hAnsiTheme="minorHAnsi" w:cstheme="minorHAnsi"/>
                <w:sz w:val="20"/>
                <w:szCs w:val="20"/>
              </w:rPr>
              <w:t xml:space="preserve"> Długość włosia ok. 7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Zamawiający wymaga zamiatacza z włosiem wyprofilowanym na bokach do skutecznego czyszczenia kątów i trudno dostępnych miejsc. Zamiatacz musi być kompatybilny z drążkiem do szczotki 3 Action VILEDA. Zamawiający nie dopuszcza produktu z włosiem: rysującym powierzchnię, wypadającym lub źle osadzonym. </w:t>
            </w:r>
          </w:p>
        </w:tc>
      </w:tr>
      <w:tr w:rsidR="001242BF" w:rsidRPr="009D2D8F"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9D2D8F">
            <w:pPr>
              <w:pStyle w:val="Nagwek1"/>
              <w:spacing w:before="60" w:after="60" w:line="240" w:lineRule="auto"/>
              <w:outlineLvl w:val="0"/>
              <w:rPr>
                <w:rFonts w:asciiTheme="minorHAnsi" w:hAnsiTheme="minorHAnsi" w:cstheme="minorHAnsi"/>
                <w:color w:val="auto"/>
                <w:sz w:val="20"/>
                <w:szCs w:val="20"/>
              </w:rPr>
            </w:pPr>
            <w:r w:rsidRPr="009A1322">
              <w:rPr>
                <w:rFonts w:asciiTheme="minorHAnsi" w:hAnsiTheme="minorHAnsi" w:cstheme="minorHAnsi"/>
                <w:color w:val="auto"/>
                <w:sz w:val="20"/>
                <w:szCs w:val="20"/>
              </w:rPr>
              <w:t xml:space="preserve">Zapach do zmywarki w formie odświeżacza w postaci zawieszki o wadze ok. 18 g lub pojemności ok. 4 ml oraz wydajności na min. 60 cykli </w:t>
            </w:r>
            <w:proofErr w:type="spellStart"/>
            <w:r w:rsidRPr="009A1322">
              <w:rPr>
                <w:rFonts w:asciiTheme="minorHAnsi" w:hAnsiTheme="minorHAnsi" w:cstheme="minorHAnsi"/>
                <w:color w:val="auto"/>
                <w:sz w:val="20"/>
                <w:szCs w:val="20"/>
              </w:rPr>
              <w:t>zmywań</w:t>
            </w:r>
            <w:proofErr w:type="spellEnd"/>
            <w:r w:rsidRPr="009A1322">
              <w:rPr>
                <w:rFonts w:asciiTheme="minorHAnsi" w:hAnsiTheme="minorHAnsi" w:cstheme="minorHAnsi"/>
                <w:color w:val="auto"/>
                <w:sz w:val="20"/>
                <w:szCs w:val="20"/>
              </w:rPr>
              <w:t xml:space="preserve">. Zapach odświeżacza cytrusowy lub miętowy. Zamawiający wymaga, aby na dostarczonym produkcie była oryginalna informacja producenta o: wadze/pojemności zapachu oraz informacja o ilości cykli. Zamawiający wymaga zapachów pakowanych pojedynczo. Nie dopuszczamy </w:t>
            </w:r>
            <w:proofErr w:type="spellStart"/>
            <w:r w:rsidRPr="009A1322">
              <w:rPr>
                <w:rFonts w:asciiTheme="minorHAnsi" w:hAnsiTheme="minorHAnsi" w:cstheme="minorHAnsi"/>
                <w:color w:val="auto"/>
                <w:sz w:val="20"/>
                <w:szCs w:val="20"/>
              </w:rPr>
              <w:t>wielopaków</w:t>
            </w:r>
            <w:proofErr w:type="spellEnd"/>
            <w:r w:rsidRPr="009A1322">
              <w:rPr>
                <w:rFonts w:asciiTheme="minorHAnsi" w:hAnsiTheme="minorHAnsi" w:cstheme="minorHAnsi"/>
                <w:color w:val="auto"/>
                <w:sz w:val="20"/>
                <w:szCs w:val="20"/>
              </w:rPr>
              <w:t>.</w:t>
            </w:r>
          </w:p>
        </w:tc>
      </w:tr>
      <w:tr w:rsidR="001242BF" w:rsidRPr="00B747F2"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747F2">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Zestaw (komplet) wolnostojący do czyszczenia muszli klozetowych (pojedyncza szczotka z okrągłą główką czyszczącą, rączką i pojemnik na szczotkę). Zestaw wykonany z trwałego sztywnego tworzywa sztucznego, z nieprzewracającą się podstawą. Zamawiający dopuszcza włosie szczotki w innym kolorze niż rączka szczotki. Zamawiający nie dopuszcza zestawu składającego się z pojemnika (</w:t>
            </w:r>
            <w:proofErr w:type="spellStart"/>
            <w:r w:rsidRPr="009A1322">
              <w:rPr>
                <w:rFonts w:asciiTheme="minorHAnsi" w:hAnsiTheme="minorHAnsi" w:cstheme="minorHAnsi"/>
                <w:b w:val="0"/>
                <w:sz w:val="20"/>
                <w:szCs w:val="20"/>
              </w:rPr>
              <w:t>ociekacza</w:t>
            </w:r>
            <w:proofErr w:type="spellEnd"/>
            <w:r w:rsidRPr="009A1322">
              <w:rPr>
                <w:rFonts w:asciiTheme="minorHAnsi" w:hAnsiTheme="minorHAnsi" w:cstheme="minorHAnsi"/>
                <w:b w:val="0"/>
                <w:sz w:val="20"/>
                <w:szCs w:val="20"/>
              </w:rPr>
              <w:t xml:space="preserve">) i zawieszanej szczotki. Produkt typu Szczotka do WC stojąca </w:t>
            </w:r>
            <w:proofErr w:type="spellStart"/>
            <w:r w:rsidRPr="009A1322">
              <w:rPr>
                <w:rFonts w:asciiTheme="minorHAnsi" w:hAnsiTheme="minorHAnsi" w:cstheme="minorHAnsi"/>
                <w:b w:val="0"/>
                <w:sz w:val="20"/>
                <w:szCs w:val="20"/>
              </w:rPr>
              <w:t>Bisk</w:t>
            </w:r>
            <w:proofErr w:type="spellEnd"/>
            <w:r w:rsidRPr="009A1322">
              <w:rPr>
                <w:rFonts w:asciiTheme="minorHAnsi" w:hAnsiTheme="minorHAnsi" w:cstheme="minorHAnsi"/>
                <w:b w:val="0"/>
                <w:sz w:val="20"/>
                <w:szCs w:val="20"/>
              </w:rPr>
              <w:t xml:space="preserve"> IDA biały, plastik.</w:t>
            </w:r>
          </w:p>
        </w:tc>
      </w:tr>
      <w:tr w:rsidR="001242BF" w:rsidRPr="00F27D47"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747F2">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 xml:space="preserve">Zmiotka ręczna do zamiatania. Szczotka wykonana z tworzywa sztucznego z włosiem rozszczepionym na końcach. Włosie gęste, elastyczne, dobrze osadzone. Produkt typu </w:t>
            </w:r>
            <w:hyperlink r:id="rId11" w:history="1">
              <w:r w:rsidRPr="009A1322">
                <w:rPr>
                  <w:rStyle w:val="Hipercze"/>
                  <w:rFonts w:asciiTheme="minorHAnsi" w:hAnsiTheme="minorHAnsi" w:cstheme="minorHAnsi"/>
                  <w:b w:val="0"/>
                  <w:sz w:val="20"/>
                  <w:szCs w:val="20"/>
                </w:rPr>
                <w:t>https://www.kruse.pl/artykul/D11122/zmiotka-ellis-reczna-plastikowa?gad_source=1&amp;gclid=EAIaIQobChMI-sXX1La-jAMVuWSRBR1vMQv_EAQYDiABEgLvz_D_BwE</w:t>
              </w:r>
            </w:hyperlink>
            <w:r w:rsidRPr="009A1322">
              <w:rPr>
                <w:rFonts w:asciiTheme="minorHAnsi" w:hAnsiTheme="minorHAnsi" w:cstheme="minorHAnsi"/>
                <w:b w:val="0"/>
                <w:sz w:val="20"/>
                <w:szCs w:val="20"/>
              </w:rPr>
              <w:t xml:space="preserve"> </w:t>
            </w:r>
          </w:p>
        </w:tc>
      </w:tr>
      <w:tr w:rsidR="001242BF" w:rsidRPr="009F506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9F506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Zmywaki kuchenne do mycia naczyń wykonane z dwóch warstw, tj. dużej gąbki oraz kolorowej włókniny do usuwania cięższych zabrudzeń. Minimalne wymiary pojedynczego zmywaka szer. 60 mm x dł. 90 mm x wys. 20 </w:t>
            </w:r>
            <w:proofErr w:type="spellStart"/>
            <w:r w:rsidRPr="009A1322">
              <w:rPr>
                <w:rFonts w:asciiTheme="minorHAnsi" w:hAnsiTheme="minorHAnsi" w:cstheme="minorHAnsi"/>
                <w:sz w:val="20"/>
                <w:szCs w:val="20"/>
              </w:rPr>
              <w:t>mm</w:t>
            </w:r>
            <w:proofErr w:type="spellEnd"/>
            <w:r w:rsidRPr="009A1322">
              <w:rPr>
                <w:rFonts w:asciiTheme="minorHAnsi" w:hAnsiTheme="minorHAnsi" w:cstheme="minorHAnsi"/>
                <w:sz w:val="20"/>
                <w:szCs w:val="20"/>
              </w:rPr>
              <w:t xml:space="preserve">. Pojedyncze opakowanie musi zawierać od min. 5 szt. do max 6 szt. zmywaków. Produkt musi dobrze spieniać detergent oraz czyścić przedmioty szklane, ceramiczne, plastikowe, gumowe i metalowe. </w:t>
            </w:r>
          </w:p>
        </w:tc>
      </w:tr>
    </w:tbl>
    <w:p w:rsidR="00D37690" w:rsidRPr="0058736A" w:rsidRDefault="00D37690" w:rsidP="0058736A">
      <w:pPr>
        <w:spacing w:before="60" w:after="60" w:line="240" w:lineRule="auto"/>
        <w:rPr>
          <w:rFonts w:asciiTheme="minorHAnsi" w:eastAsia="Times New Roman" w:hAnsiTheme="minorHAnsi" w:cstheme="minorHAnsi"/>
          <w:lang w:eastAsia="pl-PL"/>
        </w:rPr>
      </w:pPr>
    </w:p>
    <w:sectPr w:rsidR="00D37690" w:rsidRPr="0058736A" w:rsidSect="008246E8">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BE5" w:rsidRDefault="00714BE5" w:rsidP="001033A2">
      <w:pPr>
        <w:spacing w:after="0" w:line="240" w:lineRule="auto"/>
      </w:pPr>
      <w:r>
        <w:separator/>
      </w:r>
    </w:p>
  </w:endnote>
  <w:endnote w:type="continuationSeparator" w:id="0">
    <w:p w:rsidR="00714BE5" w:rsidRDefault="00714BE5"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62954"/>
      <w:docPartObj>
        <w:docPartGallery w:val="Page Numbers (Bottom of Page)"/>
        <w:docPartUnique/>
      </w:docPartObj>
    </w:sdtPr>
    <w:sdtEndPr>
      <w:rPr>
        <w:sz w:val="20"/>
        <w:szCs w:val="20"/>
      </w:rPr>
    </w:sdtEndPr>
    <w:sdtContent>
      <w:p w:rsidR="00A35501" w:rsidRPr="00511C44" w:rsidRDefault="00E70282" w:rsidP="00511C44">
        <w:pPr>
          <w:pStyle w:val="Stopka"/>
          <w:jc w:val="right"/>
          <w:rPr>
            <w:sz w:val="20"/>
            <w:szCs w:val="20"/>
          </w:rPr>
        </w:pPr>
        <w:r w:rsidRPr="00511C44">
          <w:rPr>
            <w:sz w:val="20"/>
            <w:szCs w:val="20"/>
          </w:rPr>
          <w:fldChar w:fldCharType="begin"/>
        </w:r>
        <w:r w:rsidR="00A35501" w:rsidRPr="00511C44">
          <w:rPr>
            <w:sz w:val="20"/>
            <w:szCs w:val="20"/>
          </w:rPr>
          <w:instrText xml:space="preserve"> PAGE   \* MERGEFORMAT </w:instrText>
        </w:r>
        <w:r w:rsidRPr="00511C44">
          <w:rPr>
            <w:sz w:val="20"/>
            <w:szCs w:val="20"/>
          </w:rPr>
          <w:fldChar w:fldCharType="separate"/>
        </w:r>
        <w:r w:rsidR="00D3049F">
          <w:rPr>
            <w:noProof/>
            <w:sz w:val="20"/>
            <w:szCs w:val="20"/>
          </w:rPr>
          <w:t>8</w:t>
        </w:r>
        <w:r w:rsidRPr="00511C44">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BE5" w:rsidRDefault="00714BE5" w:rsidP="001033A2">
      <w:pPr>
        <w:spacing w:after="0" w:line="240" w:lineRule="auto"/>
      </w:pPr>
      <w:r>
        <w:separator/>
      </w:r>
    </w:p>
  </w:footnote>
  <w:footnote w:type="continuationSeparator" w:id="0">
    <w:p w:rsidR="00714BE5" w:rsidRDefault="00714BE5"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FB12BC6"/>
    <w:multiLevelType w:val="hybridMultilevel"/>
    <w:tmpl w:val="07848F3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nsid w:val="17CA5ECD"/>
    <w:multiLevelType w:val="multilevel"/>
    <w:tmpl w:val="7590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977076"/>
    <w:multiLevelType w:val="multilevel"/>
    <w:tmpl w:val="4F30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46328B"/>
    <w:multiLevelType w:val="hybridMultilevel"/>
    <w:tmpl w:val="874E56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1DC0452"/>
    <w:multiLevelType w:val="multilevel"/>
    <w:tmpl w:val="E95A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C5159C"/>
    <w:multiLevelType w:val="hybridMultilevel"/>
    <w:tmpl w:val="3E7C86AA"/>
    <w:lvl w:ilvl="0" w:tplc="B87E503C">
      <w:start w:val="1"/>
      <w:numFmt w:val="decimal"/>
      <w:lvlText w:val="%1."/>
      <w:lvlJc w:val="left"/>
      <w:pPr>
        <w:ind w:left="360" w:hanging="360"/>
      </w:pPr>
      <w:rPr>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nsid w:val="371030DD"/>
    <w:multiLevelType w:val="multilevel"/>
    <w:tmpl w:val="B804F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2"/>
  </w:num>
  <w:num w:numId="4">
    <w:abstractNumId w:val="3"/>
  </w:num>
  <w:num w:numId="5">
    <w:abstractNumId w:val="8"/>
  </w:num>
  <w:num w:numId="6">
    <w:abstractNumId w:val="6"/>
  </w:num>
  <w:num w:numId="7">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1A1E"/>
    <w:rsid w:val="00003B2A"/>
    <w:rsid w:val="00003BAE"/>
    <w:rsid w:val="00003D1E"/>
    <w:rsid w:val="00003E1D"/>
    <w:rsid w:val="00005719"/>
    <w:rsid w:val="00005E99"/>
    <w:rsid w:val="000064B4"/>
    <w:rsid w:val="00006895"/>
    <w:rsid w:val="00007FD1"/>
    <w:rsid w:val="00010899"/>
    <w:rsid w:val="00013583"/>
    <w:rsid w:val="0001400B"/>
    <w:rsid w:val="000143BC"/>
    <w:rsid w:val="000146F6"/>
    <w:rsid w:val="0001486F"/>
    <w:rsid w:val="00014A09"/>
    <w:rsid w:val="00015C00"/>
    <w:rsid w:val="000171EE"/>
    <w:rsid w:val="00020B37"/>
    <w:rsid w:val="00021816"/>
    <w:rsid w:val="000229B3"/>
    <w:rsid w:val="000244AA"/>
    <w:rsid w:val="00024562"/>
    <w:rsid w:val="00024A42"/>
    <w:rsid w:val="00024AF0"/>
    <w:rsid w:val="00026040"/>
    <w:rsid w:val="000275AE"/>
    <w:rsid w:val="00031D93"/>
    <w:rsid w:val="0003294B"/>
    <w:rsid w:val="00033A86"/>
    <w:rsid w:val="00033FC4"/>
    <w:rsid w:val="00034189"/>
    <w:rsid w:val="000375F8"/>
    <w:rsid w:val="00037C62"/>
    <w:rsid w:val="00040765"/>
    <w:rsid w:val="00040A03"/>
    <w:rsid w:val="00042B9C"/>
    <w:rsid w:val="00043064"/>
    <w:rsid w:val="0004652E"/>
    <w:rsid w:val="00047B0A"/>
    <w:rsid w:val="00050A11"/>
    <w:rsid w:val="00050A86"/>
    <w:rsid w:val="00051ECA"/>
    <w:rsid w:val="00052597"/>
    <w:rsid w:val="0005279E"/>
    <w:rsid w:val="00052CBC"/>
    <w:rsid w:val="00053A26"/>
    <w:rsid w:val="0005434C"/>
    <w:rsid w:val="0005520B"/>
    <w:rsid w:val="00055502"/>
    <w:rsid w:val="00056AE9"/>
    <w:rsid w:val="0006025A"/>
    <w:rsid w:val="00063F7A"/>
    <w:rsid w:val="0006409F"/>
    <w:rsid w:val="0006480F"/>
    <w:rsid w:val="00064B8D"/>
    <w:rsid w:val="00064CF0"/>
    <w:rsid w:val="000655B9"/>
    <w:rsid w:val="00067B14"/>
    <w:rsid w:val="00067F7C"/>
    <w:rsid w:val="0007204E"/>
    <w:rsid w:val="0007405B"/>
    <w:rsid w:val="000743C1"/>
    <w:rsid w:val="0007571A"/>
    <w:rsid w:val="00075B6C"/>
    <w:rsid w:val="00075E89"/>
    <w:rsid w:val="0007660C"/>
    <w:rsid w:val="00081209"/>
    <w:rsid w:val="0008280D"/>
    <w:rsid w:val="00082D46"/>
    <w:rsid w:val="000843B4"/>
    <w:rsid w:val="00084B03"/>
    <w:rsid w:val="00084C9C"/>
    <w:rsid w:val="00086D14"/>
    <w:rsid w:val="00087FA6"/>
    <w:rsid w:val="000934C4"/>
    <w:rsid w:val="00093B9C"/>
    <w:rsid w:val="000959AB"/>
    <w:rsid w:val="00095E8A"/>
    <w:rsid w:val="00097765"/>
    <w:rsid w:val="000A1416"/>
    <w:rsid w:val="000A1AED"/>
    <w:rsid w:val="000A1F5D"/>
    <w:rsid w:val="000A36CE"/>
    <w:rsid w:val="000A45A4"/>
    <w:rsid w:val="000A60B8"/>
    <w:rsid w:val="000A76BD"/>
    <w:rsid w:val="000A7B2F"/>
    <w:rsid w:val="000A7BB9"/>
    <w:rsid w:val="000B0A51"/>
    <w:rsid w:val="000B2B5F"/>
    <w:rsid w:val="000B38C0"/>
    <w:rsid w:val="000B7E9D"/>
    <w:rsid w:val="000C0EE7"/>
    <w:rsid w:val="000C2773"/>
    <w:rsid w:val="000C33BA"/>
    <w:rsid w:val="000C68EC"/>
    <w:rsid w:val="000C756D"/>
    <w:rsid w:val="000D14DC"/>
    <w:rsid w:val="000D26F9"/>
    <w:rsid w:val="000D54BD"/>
    <w:rsid w:val="000D556E"/>
    <w:rsid w:val="000D61BC"/>
    <w:rsid w:val="000D69E2"/>
    <w:rsid w:val="000D7190"/>
    <w:rsid w:val="000D749E"/>
    <w:rsid w:val="000E008C"/>
    <w:rsid w:val="000E16ED"/>
    <w:rsid w:val="000E35D8"/>
    <w:rsid w:val="000E55A8"/>
    <w:rsid w:val="000E6314"/>
    <w:rsid w:val="000F03FE"/>
    <w:rsid w:val="000F0FA9"/>
    <w:rsid w:val="000F2E0F"/>
    <w:rsid w:val="000F3411"/>
    <w:rsid w:val="000F3E5A"/>
    <w:rsid w:val="000F5151"/>
    <w:rsid w:val="000F5B44"/>
    <w:rsid w:val="000F60E9"/>
    <w:rsid w:val="00100553"/>
    <w:rsid w:val="00100F28"/>
    <w:rsid w:val="00100F64"/>
    <w:rsid w:val="00102DB7"/>
    <w:rsid w:val="00103271"/>
    <w:rsid w:val="001033A2"/>
    <w:rsid w:val="0010437D"/>
    <w:rsid w:val="00104DDF"/>
    <w:rsid w:val="00104FFB"/>
    <w:rsid w:val="001055A1"/>
    <w:rsid w:val="00106975"/>
    <w:rsid w:val="00107174"/>
    <w:rsid w:val="0011292B"/>
    <w:rsid w:val="00113F20"/>
    <w:rsid w:val="00121764"/>
    <w:rsid w:val="0012419F"/>
    <w:rsid w:val="001242BF"/>
    <w:rsid w:val="00124327"/>
    <w:rsid w:val="00126A5F"/>
    <w:rsid w:val="00126DA6"/>
    <w:rsid w:val="00127AEC"/>
    <w:rsid w:val="00130309"/>
    <w:rsid w:val="0013118B"/>
    <w:rsid w:val="00131561"/>
    <w:rsid w:val="00132675"/>
    <w:rsid w:val="00132C47"/>
    <w:rsid w:val="00132DD7"/>
    <w:rsid w:val="001376F4"/>
    <w:rsid w:val="00137FC7"/>
    <w:rsid w:val="00140089"/>
    <w:rsid w:val="00145C7D"/>
    <w:rsid w:val="00147194"/>
    <w:rsid w:val="0015007C"/>
    <w:rsid w:val="001520E8"/>
    <w:rsid w:val="0015439E"/>
    <w:rsid w:val="00154475"/>
    <w:rsid w:val="00154AB5"/>
    <w:rsid w:val="0015560E"/>
    <w:rsid w:val="001561A8"/>
    <w:rsid w:val="00160AFC"/>
    <w:rsid w:val="00161069"/>
    <w:rsid w:val="00161634"/>
    <w:rsid w:val="00165B66"/>
    <w:rsid w:val="00165C61"/>
    <w:rsid w:val="00166033"/>
    <w:rsid w:val="00166240"/>
    <w:rsid w:val="001665A1"/>
    <w:rsid w:val="00166FDA"/>
    <w:rsid w:val="001672F7"/>
    <w:rsid w:val="00170CBE"/>
    <w:rsid w:val="00171372"/>
    <w:rsid w:val="00173397"/>
    <w:rsid w:val="00173636"/>
    <w:rsid w:val="00175A98"/>
    <w:rsid w:val="001771A5"/>
    <w:rsid w:val="00177B9E"/>
    <w:rsid w:val="001822E8"/>
    <w:rsid w:val="00184CF2"/>
    <w:rsid w:val="00187EAA"/>
    <w:rsid w:val="00191C70"/>
    <w:rsid w:val="00191DE5"/>
    <w:rsid w:val="00192448"/>
    <w:rsid w:val="001952E3"/>
    <w:rsid w:val="001956F3"/>
    <w:rsid w:val="00195C62"/>
    <w:rsid w:val="00195F91"/>
    <w:rsid w:val="00196C17"/>
    <w:rsid w:val="001A1FE0"/>
    <w:rsid w:val="001A330D"/>
    <w:rsid w:val="001A5432"/>
    <w:rsid w:val="001A6DC4"/>
    <w:rsid w:val="001B1042"/>
    <w:rsid w:val="001B29A2"/>
    <w:rsid w:val="001B31F7"/>
    <w:rsid w:val="001B32EE"/>
    <w:rsid w:val="001B4A36"/>
    <w:rsid w:val="001B7A98"/>
    <w:rsid w:val="001C0937"/>
    <w:rsid w:val="001C367D"/>
    <w:rsid w:val="001C4478"/>
    <w:rsid w:val="001C4E2A"/>
    <w:rsid w:val="001C5A01"/>
    <w:rsid w:val="001C60F8"/>
    <w:rsid w:val="001D0117"/>
    <w:rsid w:val="001D0364"/>
    <w:rsid w:val="001D07B0"/>
    <w:rsid w:val="001D0AEB"/>
    <w:rsid w:val="001D174D"/>
    <w:rsid w:val="001D306A"/>
    <w:rsid w:val="001D38CD"/>
    <w:rsid w:val="001D3C4C"/>
    <w:rsid w:val="001D4048"/>
    <w:rsid w:val="001D421E"/>
    <w:rsid w:val="001D75F1"/>
    <w:rsid w:val="001D7730"/>
    <w:rsid w:val="001E02CD"/>
    <w:rsid w:val="001E1C62"/>
    <w:rsid w:val="001E274B"/>
    <w:rsid w:val="001E2A4E"/>
    <w:rsid w:val="001E3150"/>
    <w:rsid w:val="001E5318"/>
    <w:rsid w:val="001E6AF4"/>
    <w:rsid w:val="001E7541"/>
    <w:rsid w:val="001E7774"/>
    <w:rsid w:val="001E7A69"/>
    <w:rsid w:val="001F099A"/>
    <w:rsid w:val="001F25C2"/>
    <w:rsid w:val="001F2A8F"/>
    <w:rsid w:val="001F3EF5"/>
    <w:rsid w:val="001F5689"/>
    <w:rsid w:val="001F5EB9"/>
    <w:rsid w:val="001F63D5"/>
    <w:rsid w:val="001F641B"/>
    <w:rsid w:val="001F6DCF"/>
    <w:rsid w:val="002000DD"/>
    <w:rsid w:val="002004B3"/>
    <w:rsid w:val="00200880"/>
    <w:rsid w:val="00201D89"/>
    <w:rsid w:val="00203401"/>
    <w:rsid w:val="002036FD"/>
    <w:rsid w:val="00205B0E"/>
    <w:rsid w:val="00206783"/>
    <w:rsid w:val="0021103E"/>
    <w:rsid w:val="0021179E"/>
    <w:rsid w:val="002125FD"/>
    <w:rsid w:val="00221D4C"/>
    <w:rsid w:val="00222339"/>
    <w:rsid w:val="00223B9D"/>
    <w:rsid w:val="00224A23"/>
    <w:rsid w:val="00224EA4"/>
    <w:rsid w:val="002252C8"/>
    <w:rsid w:val="00225438"/>
    <w:rsid w:val="002255FD"/>
    <w:rsid w:val="00226297"/>
    <w:rsid w:val="002268CF"/>
    <w:rsid w:val="00230827"/>
    <w:rsid w:val="00230A91"/>
    <w:rsid w:val="00230D46"/>
    <w:rsid w:val="00231E5D"/>
    <w:rsid w:val="0023365E"/>
    <w:rsid w:val="0023643D"/>
    <w:rsid w:val="00236597"/>
    <w:rsid w:val="00236D63"/>
    <w:rsid w:val="00236F0C"/>
    <w:rsid w:val="00237A32"/>
    <w:rsid w:val="00240008"/>
    <w:rsid w:val="00243327"/>
    <w:rsid w:val="00245310"/>
    <w:rsid w:val="0024621B"/>
    <w:rsid w:val="002466C5"/>
    <w:rsid w:val="00247838"/>
    <w:rsid w:val="002478BA"/>
    <w:rsid w:val="002503A4"/>
    <w:rsid w:val="00250752"/>
    <w:rsid w:val="002509FD"/>
    <w:rsid w:val="0025448E"/>
    <w:rsid w:val="00260040"/>
    <w:rsid w:val="002603DA"/>
    <w:rsid w:val="0026163D"/>
    <w:rsid w:val="00261D4B"/>
    <w:rsid w:val="00261FBE"/>
    <w:rsid w:val="0026421C"/>
    <w:rsid w:val="002653A8"/>
    <w:rsid w:val="00267148"/>
    <w:rsid w:val="0027139F"/>
    <w:rsid w:val="00271581"/>
    <w:rsid w:val="00271C33"/>
    <w:rsid w:val="00275C1B"/>
    <w:rsid w:val="00275DBF"/>
    <w:rsid w:val="00276ECE"/>
    <w:rsid w:val="00282A1D"/>
    <w:rsid w:val="00283134"/>
    <w:rsid w:val="0028360D"/>
    <w:rsid w:val="00283BFD"/>
    <w:rsid w:val="00284606"/>
    <w:rsid w:val="00284B5A"/>
    <w:rsid w:val="00290F2F"/>
    <w:rsid w:val="00291E06"/>
    <w:rsid w:val="00292037"/>
    <w:rsid w:val="00292404"/>
    <w:rsid w:val="00293282"/>
    <w:rsid w:val="00294B1D"/>
    <w:rsid w:val="00294E7C"/>
    <w:rsid w:val="002953A6"/>
    <w:rsid w:val="002968E8"/>
    <w:rsid w:val="002A0038"/>
    <w:rsid w:val="002A3419"/>
    <w:rsid w:val="002A4363"/>
    <w:rsid w:val="002A469C"/>
    <w:rsid w:val="002A62E3"/>
    <w:rsid w:val="002A62FC"/>
    <w:rsid w:val="002A6ECA"/>
    <w:rsid w:val="002B10E3"/>
    <w:rsid w:val="002B25A0"/>
    <w:rsid w:val="002B26F2"/>
    <w:rsid w:val="002B299C"/>
    <w:rsid w:val="002B2DF4"/>
    <w:rsid w:val="002B422E"/>
    <w:rsid w:val="002B5DA1"/>
    <w:rsid w:val="002B6336"/>
    <w:rsid w:val="002B7073"/>
    <w:rsid w:val="002B739F"/>
    <w:rsid w:val="002C0C87"/>
    <w:rsid w:val="002C20FE"/>
    <w:rsid w:val="002C281F"/>
    <w:rsid w:val="002C3734"/>
    <w:rsid w:val="002C6FC8"/>
    <w:rsid w:val="002D0ADF"/>
    <w:rsid w:val="002D182A"/>
    <w:rsid w:val="002D3A16"/>
    <w:rsid w:val="002D47E6"/>
    <w:rsid w:val="002D4BD3"/>
    <w:rsid w:val="002D6917"/>
    <w:rsid w:val="002E0B13"/>
    <w:rsid w:val="002E2D27"/>
    <w:rsid w:val="002E3822"/>
    <w:rsid w:val="002E39E9"/>
    <w:rsid w:val="002E5A14"/>
    <w:rsid w:val="002E5AA2"/>
    <w:rsid w:val="002E6594"/>
    <w:rsid w:val="002E6CA3"/>
    <w:rsid w:val="002E7EEB"/>
    <w:rsid w:val="002F368C"/>
    <w:rsid w:val="002F4851"/>
    <w:rsid w:val="003019D4"/>
    <w:rsid w:val="00303957"/>
    <w:rsid w:val="00306B23"/>
    <w:rsid w:val="00311160"/>
    <w:rsid w:val="0031173B"/>
    <w:rsid w:val="00312386"/>
    <w:rsid w:val="00312BDA"/>
    <w:rsid w:val="00313117"/>
    <w:rsid w:val="003133C5"/>
    <w:rsid w:val="0031491C"/>
    <w:rsid w:val="00314A80"/>
    <w:rsid w:val="00314E0C"/>
    <w:rsid w:val="003150CD"/>
    <w:rsid w:val="00320159"/>
    <w:rsid w:val="00320334"/>
    <w:rsid w:val="00320679"/>
    <w:rsid w:val="0032239A"/>
    <w:rsid w:val="0032250D"/>
    <w:rsid w:val="00323004"/>
    <w:rsid w:val="00323253"/>
    <w:rsid w:val="003234DC"/>
    <w:rsid w:val="0032402E"/>
    <w:rsid w:val="00324060"/>
    <w:rsid w:val="0032571E"/>
    <w:rsid w:val="00326131"/>
    <w:rsid w:val="00326483"/>
    <w:rsid w:val="00330665"/>
    <w:rsid w:val="003332CE"/>
    <w:rsid w:val="00333A15"/>
    <w:rsid w:val="00333A1F"/>
    <w:rsid w:val="00335674"/>
    <w:rsid w:val="00335FFC"/>
    <w:rsid w:val="00336547"/>
    <w:rsid w:val="00336CE5"/>
    <w:rsid w:val="003414B6"/>
    <w:rsid w:val="00344533"/>
    <w:rsid w:val="00344F38"/>
    <w:rsid w:val="00345862"/>
    <w:rsid w:val="00346244"/>
    <w:rsid w:val="00346C52"/>
    <w:rsid w:val="0034789E"/>
    <w:rsid w:val="0035201A"/>
    <w:rsid w:val="00353436"/>
    <w:rsid w:val="00353B3B"/>
    <w:rsid w:val="003542A0"/>
    <w:rsid w:val="00355699"/>
    <w:rsid w:val="00356508"/>
    <w:rsid w:val="0035681B"/>
    <w:rsid w:val="003574FE"/>
    <w:rsid w:val="0036401E"/>
    <w:rsid w:val="003660C9"/>
    <w:rsid w:val="00366AC8"/>
    <w:rsid w:val="00366B2F"/>
    <w:rsid w:val="0037022F"/>
    <w:rsid w:val="00370399"/>
    <w:rsid w:val="00370906"/>
    <w:rsid w:val="00372DAC"/>
    <w:rsid w:val="0037559B"/>
    <w:rsid w:val="0037604A"/>
    <w:rsid w:val="00376083"/>
    <w:rsid w:val="0038164A"/>
    <w:rsid w:val="003821F5"/>
    <w:rsid w:val="00383D67"/>
    <w:rsid w:val="003840EB"/>
    <w:rsid w:val="00386318"/>
    <w:rsid w:val="00386A8C"/>
    <w:rsid w:val="00387532"/>
    <w:rsid w:val="00387D07"/>
    <w:rsid w:val="00390752"/>
    <w:rsid w:val="0039148D"/>
    <w:rsid w:val="003915DB"/>
    <w:rsid w:val="003919C5"/>
    <w:rsid w:val="00391BB8"/>
    <w:rsid w:val="003947FF"/>
    <w:rsid w:val="00396F09"/>
    <w:rsid w:val="003976F8"/>
    <w:rsid w:val="003A036D"/>
    <w:rsid w:val="003A04E5"/>
    <w:rsid w:val="003A0ACF"/>
    <w:rsid w:val="003A2DBE"/>
    <w:rsid w:val="003A318E"/>
    <w:rsid w:val="003A32CD"/>
    <w:rsid w:val="003A337A"/>
    <w:rsid w:val="003A3CF1"/>
    <w:rsid w:val="003A4134"/>
    <w:rsid w:val="003A4255"/>
    <w:rsid w:val="003A55FF"/>
    <w:rsid w:val="003A6D11"/>
    <w:rsid w:val="003A7CC7"/>
    <w:rsid w:val="003B027C"/>
    <w:rsid w:val="003B1163"/>
    <w:rsid w:val="003B16AC"/>
    <w:rsid w:val="003B2530"/>
    <w:rsid w:val="003B4C51"/>
    <w:rsid w:val="003B6362"/>
    <w:rsid w:val="003B7C4E"/>
    <w:rsid w:val="003C10FD"/>
    <w:rsid w:val="003C2095"/>
    <w:rsid w:val="003C2E30"/>
    <w:rsid w:val="003C3262"/>
    <w:rsid w:val="003C3E4B"/>
    <w:rsid w:val="003C4C74"/>
    <w:rsid w:val="003C5B08"/>
    <w:rsid w:val="003C725F"/>
    <w:rsid w:val="003D12C8"/>
    <w:rsid w:val="003D32E3"/>
    <w:rsid w:val="003D4600"/>
    <w:rsid w:val="003D59C2"/>
    <w:rsid w:val="003D6CB2"/>
    <w:rsid w:val="003D7402"/>
    <w:rsid w:val="003D7E85"/>
    <w:rsid w:val="003E0E7B"/>
    <w:rsid w:val="003E24E5"/>
    <w:rsid w:val="003E3550"/>
    <w:rsid w:val="003E79E3"/>
    <w:rsid w:val="003F013A"/>
    <w:rsid w:val="003F1646"/>
    <w:rsid w:val="003F3748"/>
    <w:rsid w:val="003F429F"/>
    <w:rsid w:val="003F71E2"/>
    <w:rsid w:val="00400EF5"/>
    <w:rsid w:val="00400F1B"/>
    <w:rsid w:val="00401910"/>
    <w:rsid w:val="004022E2"/>
    <w:rsid w:val="00402BD1"/>
    <w:rsid w:val="004054CB"/>
    <w:rsid w:val="00406AF0"/>
    <w:rsid w:val="00407483"/>
    <w:rsid w:val="00413FB3"/>
    <w:rsid w:val="004140B7"/>
    <w:rsid w:val="00414355"/>
    <w:rsid w:val="004156B2"/>
    <w:rsid w:val="00415B37"/>
    <w:rsid w:val="00422745"/>
    <w:rsid w:val="004243AF"/>
    <w:rsid w:val="00424A42"/>
    <w:rsid w:val="00424C49"/>
    <w:rsid w:val="004270A4"/>
    <w:rsid w:val="004303D4"/>
    <w:rsid w:val="00430E02"/>
    <w:rsid w:val="00430FBF"/>
    <w:rsid w:val="00432516"/>
    <w:rsid w:val="00433372"/>
    <w:rsid w:val="004356D6"/>
    <w:rsid w:val="0043720F"/>
    <w:rsid w:val="00442820"/>
    <w:rsid w:val="004429B9"/>
    <w:rsid w:val="0044383E"/>
    <w:rsid w:val="0044475A"/>
    <w:rsid w:val="004451C1"/>
    <w:rsid w:val="00446912"/>
    <w:rsid w:val="00453AD8"/>
    <w:rsid w:val="00454C46"/>
    <w:rsid w:val="004559F6"/>
    <w:rsid w:val="0046051B"/>
    <w:rsid w:val="00462A04"/>
    <w:rsid w:val="00462B9F"/>
    <w:rsid w:val="0046342A"/>
    <w:rsid w:val="00463B35"/>
    <w:rsid w:val="00464947"/>
    <w:rsid w:val="00466E56"/>
    <w:rsid w:val="004704AC"/>
    <w:rsid w:val="00472144"/>
    <w:rsid w:val="00472B6A"/>
    <w:rsid w:val="00473173"/>
    <w:rsid w:val="0047408F"/>
    <w:rsid w:val="0047424F"/>
    <w:rsid w:val="00474735"/>
    <w:rsid w:val="004761AF"/>
    <w:rsid w:val="004768CC"/>
    <w:rsid w:val="00476E17"/>
    <w:rsid w:val="004804E3"/>
    <w:rsid w:val="00481133"/>
    <w:rsid w:val="00481D4E"/>
    <w:rsid w:val="00483954"/>
    <w:rsid w:val="004850D1"/>
    <w:rsid w:val="004867ED"/>
    <w:rsid w:val="00491C3C"/>
    <w:rsid w:val="0049329E"/>
    <w:rsid w:val="0049384D"/>
    <w:rsid w:val="00494916"/>
    <w:rsid w:val="0049544A"/>
    <w:rsid w:val="004957DC"/>
    <w:rsid w:val="00497B09"/>
    <w:rsid w:val="004A01E5"/>
    <w:rsid w:val="004A0AA2"/>
    <w:rsid w:val="004A12A7"/>
    <w:rsid w:val="004A1982"/>
    <w:rsid w:val="004A1CC3"/>
    <w:rsid w:val="004A239C"/>
    <w:rsid w:val="004A2D50"/>
    <w:rsid w:val="004A32E9"/>
    <w:rsid w:val="004A32F8"/>
    <w:rsid w:val="004A3D74"/>
    <w:rsid w:val="004A63B1"/>
    <w:rsid w:val="004B0D9F"/>
    <w:rsid w:val="004B287B"/>
    <w:rsid w:val="004B546D"/>
    <w:rsid w:val="004C0062"/>
    <w:rsid w:val="004C01F3"/>
    <w:rsid w:val="004C06D0"/>
    <w:rsid w:val="004C2FE7"/>
    <w:rsid w:val="004C606D"/>
    <w:rsid w:val="004C6666"/>
    <w:rsid w:val="004C7FA3"/>
    <w:rsid w:val="004D059D"/>
    <w:rsid w:val="004D4117"/>
    <w:rsid w:val="004D54DE"/>
    <w:rsid w:val="004D576D"/>
    <w:rsid w:val="004E0126"/>
    <w:rsid w:val="004E017C"/>
    <w:rsid w:val="004E1611"/>
    <w:rsid w:val="004E25AB"/>
    <w:rsid w:val="004E3ECD"/>
    <w:rsid w:val="004E42B4"/>
    <w:rsid w:val="004E4FD6"/>
    <w:rsid w:val="004E5593"/>
    <w:rsid w:val="004E5A4A"/>
    <w:rsid w:val="004E79B5"/>
    <w:rsid w:val="004E7ABD"/>
    <w:rsid w:val="004F1503"/>
    <w:rsid w:val="004F3644"/>
    <w:rsid w:val="004F4C40"/>
    <w:rsid w:val="005000BE"/>
    <w:rsid w:val="0050085A"/>
    <w:rsid w:val="00500BB9"/>
    <w:rsid w:val="005017B4"/>
    <w:rsid w:val="00502D73"/>
    <w:rsid w:val="005048BD"/>
    <w:rsid w:val="00504DDB"/>
    <w:rsid w:val="005059F0"/>
    <w:rsid w:val="00511C44"/>
    <w:rsid w:val="00511E83"/>
    <w:rsid w:val="0051291A"/>
    <w:rsid w:val="00513422"/>
    <w:rsid w:val="00516494"/>
    <w:rsid w:val="00517983"/>
    <w:rsid w:val="00517A7E"/>
    <w:rsid w:val="00517C23"/>
    <w:rsid w:val="00520256"/>
    <w:rsid w:val="005224BB"/>
    <w:rsid w:val="00522A04"/>
    <w:rsid w:val="00523373"/>
    <w:rsid w:val="0052441D"/>
    <w:rsid w:val="00524CB0"/>
    <w:rsid w:val="0052569E"/>
    <w:rsid w:val="00526928"/>
    <w:rsid w:val="00527516"/>
    <w:rsid w:val="0053008C"/>
    <w:rsid w:val="00531F28"/>
    <w:rsid w:val="005328AF"/>
    <w:rsid w:val="005328EC"/>
    <w:rsid w:val="00532D37"/>
    <w:rsid w:val="0053311E"/>
    <w:rsid w:val="00534C9D"/>
    <w:rsid w:val="00534D58"/>
    <w:rsid w:val="005353C0"/>
    <w:rsid w:val="00535863"/>
    <w:rsid w:val="00536AF3"/>
    <w:rsid w:val="00536F73"/>
    <w:rsid w:val="005378AE"/>
    <w:rsid w:val="005379FF"/>
    <w:rsid w:val="0054150E"/>
    <w:rsid w:val="00541984"/>
    <w:rsid w:val="00541D2E"/>
    <w:rsid w:val="00541E3A"/>
    <w:rsid w:val="00542EBF"/>
    <w:rsid w:val="00543591"/>
    <w:rsid w:val="00543DC4"/>
    <w:rsid w:val="0054404B"/>
    <w:rsid w:val="005452B9"/>
    <w:rsid w:val="00546684"/>
    <w:rsid w:val="005513DF"/>
    <w:rsid w:val="005526FA"/>
    <w:rsid w:val="00552816"/>
    <w:rsid w:val="0055398E"/>
    <w:rsid w:val="00554D7A"/>
    <w:rsid w:val="00555812"/>
    <w:rsid w:val="00555D43"/>
    <w:rsid w:val="00556D06"/>
    <w:rsid w:val="005572CE"/>
    <w:rsid w:val="00560407"/>
    <w:rsid w:val="00560871"/>
    <w:rsid w:val="00561D36"/>
    <w:rsid w:val="00562559"/>
    <w:rsid w:val="005633BB"/>
    <w:rsid w:val="00564668"/>
    <w:rsid w:val="00566AD2"/>
    <w:rsid w:val="00566F9E"/>
    <w:rsid w:val="00570F2C"/>
    <w:rsid w:val="00575402"/>
    <w:rsid w:val="00575E66"/>
    <w:rsid w:val="00576716"/>
    <w:rsid w:val="00576B36"/>
    <w:rsid w:val="00577BB0"/>
    <w:rsid w:val="00581A60"/>
    <w:rsid w:val="00582BB6"/>
    <w:rsid w:val="00583B7C"/>
    <w:rsid w:val="00583F89"/>
    <w:rsid w:val="00584D31"/>
    <w:rsid w:val="00586CD8"/>
    <w:rsid w:val="0058736A"/>
    <w:rsid w:val="00591B9F"/>
    <w:rsid w:val="0059328C"/>
    <w:rsid w:val="00593C7C"/>
    <w:rsid w:val="00594035"/>
    <w:rsid w:val="00595A26"/>
    <w:rsid w:val="00595B34"/>
    <w:rsid w:val="00596346"/>
    <w:rsid w:val="005963E7"/>
    <w:rsid w:val="005964D3"/>
    <w:rsid w:val="00596BA8"/>
    <w:rsid w:val="005973EC"/>
    <w:rsid w:val="00597683"/>
    <w:rsid w:val="00597E18"/>
    <w:rsid w:val="005A14BE"/>
    <w:rsid w:val="005A24DE"/>
    <w:rsid w:val="005A25DE"/>
    <w:rsid w:val="005A4FEC"/>
    <w:rsid w:val="005A58AC"/>
    <w:rsid w:val="005A5979"/>
    <w:rsid w:val="005A7603"/>
    <w:rsid w:val="005B0B53"/>
    <w:rsid w:val="005B2B7D"/>
    <w:rsid w:val="005B2C2C"/>
    <w:rsid w:val="005B3EBD"/>
    <w:rsid w:val="005B6423"/>
    <w:rsid w:val="005C0DC3"/>
    <w:rsid w:val="005C0FDB"/>
    <w:rsid w:val="005C16B5"/>
    <w:rsid w:val="005C3328"/>
    <w:rsid w:val="005C41A4"/>
    <w:rsid w:val="005C4478"/>
    <w:rsid w:val="005C578F"/>
    <w:rsid w:val="005C666C"/>
    <w:rsid w:val="005C7933"/>
    <w:rsid w:val="005D3F67"/>
    <w:rsid w:val="005D4895"/>
    <w:rsid w:val="005D6985"/>
    <w:rsid w:val="005D7C4E"/>
    <w:rsid w:val="005E0AAA"/>
    <w:rsid w:val="005E19FE"/>
    <w:rsid w:val="005E2B28"/>
    <w:rsid w:val="005E2F4E"/>
    <w:rsid w:val="005E38BF"/>
    <w:rsid w:val="005E70B2"/>
    <w:rsid w:val="005E7FDA"/>
    <w:rsid w:val="005F0817"/>
    <w:rsid w:val="005F273E"/>
    <w:rsid w:val="005F2CE2"/>
    <w:rsid w:val="005F2D99"/>
    <w:rsid w:val="005F2E44"/>
    <w:rsid w:val="005F3677"/>
    <w:rsid w:val="00602B1C"/>
    <w:rsid w:val="00602F68"/>
    <w:rsid w:val="00606A3A"/>
    <w:rsid w:val="00607A9B"/>
    <w:rsid w:val="00607BF8"/>
    <w:rsid w:val="006109F3"/>
    <w:rsid w:val="00611AAB"/>
    <w:rsid w:val="0061253C"/>
    <w:rsid w:val="0061592A"/>
    <w:rsid w:val="006177BD"/>
    <w:rsid w:val="00617868"/>
    <w:rsid w:val="006179A3"/>
    <w:rsid w:val="0062023C"/>
    <w:rsid w:val="00621B94"/>
    <w:rsid w:val="006224DE"/>
    <w:rsid w:val="00623489"/>
    <w:rsid w:val="006238EB"/>
    <w:rsid w:val="00623F79"/>
    <w:rsid w:val="00625983"/>
    <w:rsid w:val="0062635A"/>
    <w:rsid w:val="00630434"/>
    <w:rsid w:val="006310A4"/>
    <w:rsid w:val="00633773"/>
    <w:rsid w:val="006357B1"/>
    <w:rsid w:val="00635A42"/>
    <w:rsid w:val="00635C10"/>
    <w:rsid w:val="00636D77"/>
    <w:rsid w:val="00637365"/>
    <w:rsid w:val="00641470"/>
    <w:rsid w:val="006428A6"/>
    <w:rsid w:val="00642A90"/>
    <w:rsid w:val="0064448F"/>
    <w:rsid w:val="0064536D"/>
    <w:rsid w:val="0064712F"/>
    <w:rsid w:val="006506D0"/>
    <w:rsid w:val="0065090A"/>
    <w:rsid w:val="0065214F"/>
    <w:rsid w:val="00653947"/>
    <w:rsid w:val="00654325"/>
    <w:rsid w:val="006602E3"/>
    <w:rsid w:val="00660BAA"/>
    <w:rsid w:val="00663B3C"/>
    <w:rsid w:val="0066652F"/>
    <w:rsid w:val="00666635"/>
    <w:rsid w:val="00671118"/>
    <w:rsid w:val="00671369"/>
    <w:rsid w:val="006713EE"/>
    <w:rsid w:val="006738AE"/>
    <w:rsid w:val="006743C3"/>
    <w:rsid w:val="00675409"/>
    <w:rsid w:val="00676E3A"/>
    <w:rsid w:val="006775BF"/>
    <w:rsid w:val="006779BA"/>
    <w:rsid w:val="006805F6"/>
    <w:rsid w:val="00683376"/>
    <w:rsid w:val="00683F6A"/>
    <w:rsid w:val="00684767"/>
    <w:rsid w:val="00684BE7"/>
    <w:rsid w:val="006871F2"/>
    <w:rsid w:val="00687325"/>
    <w:rsid w:val="0068775A"/>
    <w:rsid w:val="00687AD3"/>
    <w:rsid w:val="006908A7"/>
    <w:rsid w:val="006923F4"/>
    <w:rsid w:val="006957FB"/>
    <w:rsid w:val="006A09E8"/>
    <w:rsid w:val="006A2648"/>
    <w:rsid w:val="006A32FC"/>
    <w:rsid w:val="006A43C8"/>
    <w:rsid w:val="006A4A6B"/>
    <w:rsid w:val="006A61DB"/>
    <w:rsid w:val="006B03BA"/>
    <w:rsid w:val="006B0C3D"/>
    <w:rsid w:val="006B0D93"/>
    <w:rsid w:val="006B0FEB"/>
    <w:rsid w:val="006B21FF"/>
    <w:rsid w:val="006B31B5"/>
    <w:rsid w:val="006B378F"/>
    <w:rsid w:val="006B3998"/>
    <w:rsid w:val="006B5872"/>
    <w:rsid w:val="006B6E9F"/>
    <w:rsid w:val="006B7E07"/>
    <w:rsid w:val="006C000E"/>
    <w:rsid w:val="006C104B"/>
    <w:rsid w:val="006C1B84"/>
    <w:rsid w:val="006C280E"/>
    <w:rsid w:val="006C2930"/>
    <w:rsid w:val="006C3638"/>
    <w:rsid w:val="006C3F2D"/>
    <w:rsid w:val="006C4CED"/>
    <w:rsid w:val="006C7858"/>
    <w:rsid w:val="006D00ED"/>
    <w:rsid w:val="006D0FF2"/>
    <w:rsid w:val="006D46B1"/>
    <w:rsid w:val="006D4EC6"/>
    <w:rsid w:val="006D5333"/>
    <w:rsid w:val="006D605B"/>
    <w:rsid w:val="006D6682"/>
    <w:rsid w:val="006D6A28"/>
    <w:rsid w:val="006D789F"/>
    <w:rsid w:val="006D7DD9"/>
    <w:rsid w:val="006E13F1"/>
    <w:rsid w:val="006E2535"/>
    <w:rsid w:val="006E2DCC"/>
    <w:rsid w:val="006E3963"/>
    <w:rsid w:val="006E501F"/>
    <w:rsid w:val="006E5F38"/>
    <w:rsid w:val="006E6EBF"/>
    <w:rsid w:val="006F1445"/>
    <w:rsid w:val="006F26ED"/>
    <w:rsid w:val="006F359B"/>
    <w:rsid w:val="006F6186"/>
    <w:rsid w:val="006F7D6C"/>
    <w:rsid w:val="0070033D"/>
    <w:rsid w:val="00700693"/>
    <w:rsid w:val="007016F0"/>
    <w:rsid w:val="00701859"/>
    <w:rsid w:val="00701D9B"/>
    <w:rsid w:val="007023BA"/>
    <w:rsid w:val="007025A2"/>
    <w:rsid w:val="00703B4B"/>
    <w:rsid w:val="007040B1"/>
    <w:rsid w:val="00704120"/>
    <w:rsid w:val="007055C8"/>
    <w:rsid w:val="0070575A"/>
    <w:rsid w:val="00707722"/>
    <w:rsid w:val="00713194"/>
    <w:rsid w:val="00714BE5"/>
    <w:rsid w:val="0071726A"/>
    <w:rsid w:val="007207C8"/>
    <w:rsid w:val="00720BA3"/>
    <w:rsid w:val="00721684"/>
    <w:rsid w:val="007236EA"/>
    <w:rsid w:val="007237AD"/>
    <w:rsid w:val="007250F3"/>
    <w:rsid w:val="0072598B"/>
    <w:rsid w:val="00726498"/>
    <w:rsid w:val="00726A18"/>
    <w:rsid w:val="00727940"/>
    <w:rsid w:val="00727E9A"/>
    <w:rsid w:val="00731306"/>
    <w:rsid w:val="00731D11"/>
    <w:rsid w:val="00734CDF"/>
    <w:rsid w:val="00734F1F"/>
    <w:rsid w:val="007351BB"/>
    <w:rsid w:val="00735B14"/>
    <w:rsid w:val="00737531"/>
    <w:rsid w:val="00737C42"/>
    <w:rsid w:val="00737CB6"/>
    <w:rsid w:val="007403CA"/>
    <w:rsid w:val="00742ECB"/>
    <w:rsid w:val="007434D5"/>
    <w:rsid w:val="0074396E"/>
    <w:rsid w:val="00743DA3"/>
    <w:rsid w:val="00746B3F"/>
    <w:rsid w:val="00747998"/>
    <w:rsid w:val="00750734"/>
    <w:rsid w:val="00750C1B"/>
    <w:rsid w:val="00751EDD"/>
    <w:rsid w:val="00752230"/>
    <w:rsid w:val="0075374A"/>
    <w:rsid w:val="00757F7B"/>
    <w:rsid w:val="007623EC"/>
    <w:rsid w:val="00764FF4"/>
    <w:rsid w:val="007654CE"/>
    <w:rsid w:val="0076570F"/>
    <w:rsid w:val="007669A3"/>
    <w:rsid w:val="00770BAF"/>
    <w:rsid w:val="0077139F"/>
    <w:rsid w:val="00771982"/>
    <w:rsid w:val="007743A0"/>
    <w:rsid w:val="00775B1A"/>
    <w:rsid w:val="007767D2"/>
    <w:rsid w:val="007776E0"/>
    <w:rsid w:val="00777CF9"/>
    <w:rsid w:val="0078222A"/>
    <w:rsid w:val="00785313"/>
    <w:rsid w:val="007853FC"/>
    <w:rsid w:val="007872AE"/>
    <w:rsid w:val="00790012"/>
    <w:rsid w:val="00790D3E"/>
    <w:rsid w:val="00791130"/>
    <w:rsid w:val="00791B90"/>
    <w:rsid w:val="00793AD6"/>
    <w:rsid w:val="00793F30"/>
    <w:rsid w:val="00795529"/>
    <w:rsid w:val="00795C59"/>
    <w:rsid w:val="007962C7"/>
    <w:rsid w:val="007A0B23"/>
    <w:rsid w:val="007A1129"/>
    <w:rsid w:val="007A17C4"/>
    <w:rsid w:val="007A277A"/>
    <w:rsid w:val="007A2BAF"/>
    <w:rsid w:val="007A7E54"/>
    <w:rsid w:val="007B0E0B"/>
    <w:rsid w:val="007B2868"/>
    <w:rsid w:val="007B28D4"/>
    <w:rsid w:val="007B2B31"/>
    <w:rsid w:val="007B2E34"/>
    <w:rsid w:val="007B3B23"/>
    <w:rsid w:val="007B4438"/>
    <w:rsid w:val="007B48B4"/>
    <w:rsid w:val="007B5AC8"/>
    <w:rsid w:val="007C19A6"/>
    <w:rsid w:val="007C2D1A"/>
    <w:rsid w:val="007C4118"/>
    <w:rsid w:val="007C4359"/>
    <w:rsid w:val="007C44D4"/>
    <w:rsid w:val="007C46C9"/>
    <w:rsid w:val="007C4A0A"/>
    <w:rsid w:val="007C5BC2"/>
    <w:rsid w:val="007C6395"/>
    <w:rsid w:val="007C641B"/>
    <w:rsid w:val="007C65B2"/>
    <w:rsid w:val="007C68AD"/>
    <w:rsid w:val="007C708E"/>
    <w:rsid w:val="007D05A0"/>
    <w:rsid w:val="007D398C"/>
    <w:rsid w:val="007D4B77"/>
    <w:rsid w:val="007D566E"/>
    <w:rsid w:val="007D5D7C"/>
    <w:rsid w:val="007D670B"/>
    <w:rsid w:val="007D7F3B"/>
    <w:rsid w:val="007E01FD"/>
    <w:rsid w:val="007E0F49"/>
    <w:rsid w:val="007E1362"/>
    <w:rsid w:val="007E2ECF"/>
    <w:rsid w:val="007E36B2"/>
    <w:rsid w:val="007E5D19"/>
    <w:rsid w:val="007F050F"/>
    <w:rsid w:val="007F2B10"/>
    <w:rsid w:val="007F34D3"/>
    <w:rsid w:val="007F4003"/>
    <w:rsid w:val="007F4C89"/>
    <w:rsid w:val="007F5375"/>
    <w:rsid w:val="007F5903"/>
    <w:rsid w:val="007F608C"/>
    <w:rsid w:val="007F62DE"/>
    <w:rsid w:val="007F6A4A"/>
    <w:rsid w:val="00800366"/>
    <w:rsid w:val="00803A0A"/>
    <w:rsid w:val="0080497D"/>
    <w:rsid w:val="00805018"/>
    <w:rsid w:val="00805E5C"/>
    <w:rsid w:val="008077D6"/>
    <w:rsid w:val="00810633"/>
    <w:rsid w:val="00810FE6"/>
    <w:rsid w:val="00812D28"/>
    <w:rsid w:val="008147CB"/>
    <w:rsid w:val="00816723"/>
    <w:rsid w:val="008171D8"/>
    <w:rsid w:val="00817567"/>
    <w:rsid w:val="008177E3"/>
    <w:rsid w:val="008202E3"/>
    <w:rsid w:val="00822B06"/>
    <w:rsid w:val="00823DFB"/>
    <w:rsid w:val="008246E8"/>
    <w:rsid w:val="0082605C"/>
    <w:rsid w:val="00826739"/>
    <w:rsid w:val="00826BDD"/>
    <w:rsid w:val="00830EBD"/>
    <w:rsid w:val="0083122F"/>
    <w:rsid w:val="00834A2E"/>
    <w:rsid w:val="00834BD8"/>
    <w:rsid w:val="00835429"/>
    <w:rsid w:val="00836D90"/>
    <w:rsid w:val="00837838"/>
    <w:rsid w:val="00840623"/>
    <w:rsid w:val="00840862"/>
    <w:rsid w:val="00842215"/>
    <w:rsid w:val="00842D23"/>
    <w:rsid w:val="00844769"/>
    <w:rsid w:val="00844DD7"/>
    <w:rsid w:val="008453BC"/>
    <w:rsid w:val="00845626"/>
    <w:rsid w:val="008476EB"/>
    <w:rsid w:val="0085070C"/>
    <w:rsid w:val="008509FE"/>
    <w:rsid w:val="00850BC0"/>
    <w:rsid w:val="008526E2"/>
    <w:rsid w:val="00852CBF"/>
    <w:rsid w:val="008530F2"/>
    <w:rsid w:val="00854511"/>
    <w:rsid w:val="008547CF"/>
    <w:rsid w:val="0085731D"/>
    <w:rsid w:val="0085739A"/>
    <w:rsid w:val="0086099F"/>
    <w:rsid w:val="00860B0C"/>
    <w:rsid w:val="008621AF"/>
    <w:rsid w:val="008641AC"/>
    <w:rsid w:val="00864540"/>
    <w:rsid w:val="00864D35"/>
    <w:rsid w:val="00865156"/>
    <w:rsid w:val="0086559E"/>
    <w:rsid w:val="00866246"/>
    <w:rsid w:val="008662A3"/>
    <w:rsid w:val="00866CD5"/>
    <w:rsid w:val="00870A0E"/>
    <w:rsid w:val="00870C17"/>
    <w:rsid w:val="0087254B"/>
    <w:rsid w:val="008728BD"/>
    <w:rsid w:val="00874121"/>
    <w:rsid w:val="00880301"/>
    <w:rsid w:val="008806C8"/>
    <w:rsid w:val="00881376"/>
    <w:rsid w:val="00881C96"/>
    <w:rsid w:val="00882422"/>
    <w:rsid w:val="00882907"/>
    <w:rsid w:val="0088331C"/>
    <w:rsid w:val="00884228"/>
    <w:rsid w:val="0088430A"/>
    <w:rsid w:val="00884C2F"/>
    <w:rsid w:val="00884DDC"/>
    <w:rsid w:val="00886744"/>
    <w:rsid w:val="00887034"/>
    <w:rsid w:val="00887072"/>
    <w:rsid w:val="00887219"/>
    <w:rsid w:val="0088723C"/>
    <w:rsid w:val="008876DD"/>
    <w:rsid w:val="00887C55"/>
    <w:rsid w:val="0089294E"/>
    <w:rsid w:val="0089313B"/>
    <w:rsid w:val="00893703"/>
    <w:rsid w:val="0089431E"/>
    <w:rsid w:val="008945A5"/>
    <w:rsid w:val="008953EE"/>
    <w:rsid w:val="008A0BFE"/>
    <w:rsid w:val="008A13D7"/>
    <w:rsid w:val="008A4381"/>
    <w:rsid w:val="008A497C"/>
    <w:rsid w:val="008A4A18"/>
    <w:rsid w:val="008A530A"/>
    <w:rsid w:val="008A5887"/>
    <w:rsid w:val="008A5A98"/>
    <w:rsid w:val="008A7D1F"/>
    <w:rsid w:val="008B0AB1"/>
    <w:rsid w:val="008B18B4"/>
    <w:rsid w:val="008B3511"/>
    <w:rsid w:val="008B3CFC"/>
    <w:rsid w:val="008B4E1A"/>
    <w:rsid w:val="008B50C0"/>
    <w:rsid w:val="008B722D"/>
    <w:rsid w:val="008C1B5D"/>
    <w:rsid w:val="008C1BAD"/>
    <w:rsid w:val="008C1E01"/>
    <w:rsid w:val="008C24EA"/>
    <w:rsid w:val="008C26EA"/>
    <w:rsid w:val="008C315E"/>
    <w:rsid w:val="008C376E"/>
    <w:rsid w:val="008C5166"/>
    <w:rsid w:val="008C5FF8"/>
    <w:rsid w:val="008C6B84"/>
    <w:rsid w:val="008C6FA6"/>
    <w:rsid w:val="008C79BA"/>
    <w:rsid w:val="008C7DF0"/>
    <w:rsid w:val="008D2140"/>
    <w:rsid w:val="008D3D11"/>
    <w:rsid w:val="008D42DB"/>
    <w:rsid w:val="008D4DCD"/>
    <w:rsid w:val="008D5782"/>
    <w:rsid w:val="008E07CB"/>
    <w:rsid w:val="008E1F98"/>
    <w:rsid w:val="008E232A"/>
    <w:rsid w:val="008E3D58"/>
    <w:rsid w:val="008E402C"/>
    <w:rsid w:val="008E4C09"/>
    <w:rsid w:val="008F09AF"/>
    <w:rsid w:val="008F268C"/>
    <w:rsid w:val="008F4D24"/>
    <w:rsid w:val="009019D4"/>
    <w:rsid w:val="00903E80"/>
    <w:rsid w:val="00904612"/>
    <w:rsid w:val="00904DC5"/>
    <w:rsid w:val="00905B8B"/>
    <w:rsid w:val="0090767C"/>
    <w:rsid w:val="009113FF"/>
    <w:rsid w:val="00911FB1"/>
    <w:rsid w:val="00912939"/>
    <w:rsid w:val="009129C9"/>
    <w:rsid w:val="009134D8"/>
    <w:rsid w:val="00913954"/>
    <w:rsid w:val="0091617E"/>
    <w:rsid w:val="009167A0"/>
    <w:rsid w:val="00917EC7"/>
    <w:rsid w:val="009221B9"/>
    <w:rsid w:val="009248E7"/>
    <w:rsid w:val="00925A27"/>
    <w:rsid w:val="00927E3D"/>
    <w:rsid w:val="00930D75"/>
    <w:rsid w:val="009310D2"/>
    <w:rsid w:val="00933BB9"/>
    <w:rsid w:val="00934657"/>
    <w:rsid w:val="00937E69"/>
    <w:rsid w:val="00937EC8"/>
    <w:rsid w:val="00940139"/>
    <w:rsid w:val="00941578"/>
    <w:rsid w:val="00941710"/>
    <w:rsid w:val="009450D2"/>
    <w:rsid w:val="00945513"/>
    <w:rsid w:val="00945FF0"/>
    <w:rsid w:val="00947930"/>
    <w:rsid w:val="009502D1"/>
    <w:rsid w:val="00950FEC"/>
    <w:rsid w:val="00951156"/>
    <w:rsid w:val="00951425"/>
    <w:rsid w:val="00951557"/>
    <w:rsid w:val="00951F12"/>
    <w:rsid w:val="0095268E"/>
    <w:rsid w:val="00952EE3"/>
    <w:rsid w:val="00953E00"/>
    <w:rsid w:val="00956065"/>
    <w:rsid w:val="0095688A"/>
    <w:rsid w:val="009612D5"/>
    <w:rsid w:val="009619F4"/>
    <w:rsid w:val="00966596"/>
    <w:rsid w:val="00966839"/>
    <w:rsid w:val="00971242"/>
    <w:rsid w:val="009712B8"/>
    <w:rsid w:val="0097209B"/>
    <w:rsid w:val="009737B1"/>
    <w:rsid w:val="00975016"/>
    <w:rsid w:val="0097520C"/>
    <w:rsid w:val="009759D1"/>
    <w:rsid w:val="00975AC5"/>
    <w:rsid w:val="00975E3B"/>
    <w:rsid w:val="0097701E"/>
    <w:rsid w:val="009779AC"/>
    <w:rsid w:val="009804E4"/>
    <w:rsid w:val="00982844"/>
    <w:rsid w:val="00982FEA"/>
    <w:rsid w:val="009851DA"/>
    <w:rsid w:val="0098615A"/>
    <w:rsid w:val="00986442"/>
    <w:rsid w:val="00987332"/>
    <w:rsid w:val="00990A82"/>
    <w:rsid w:val="00993283"/>
    <w:rsid w:val="00993AC7"/>
    <w:rsid w:val="00994DEC"/>
    <w:rsid w:val="009965E5"/>
    <w:rsid w:val="009971B9"/>
    <w:rsid w:val="00997AA7"/>
    <w:rsid w:val="00997B81"/>
    <w:rsid w:val="009A1322"/>
    <w:rsid w:val="009A2B62"/>
    <w:rsid w:val="009A34F0"/>
    <w:rsid w:val="009A3963"/>
    <w:rsid w:val="009A58E0"/>
    <w:rsid w:val="009A5D9A"/>
    <w:rsid w:val="009B0323"/>
    <w:rsid w:val="009B19C4"/>
    <w:rsid w:val="009B240F"/>
    <w:rsid w:val="009B2549"/>
    <w:rsid w:val="009B29AF"/>
    <w:rsid w:val="009B3A27"/>
    <w:rsid w:val="009B4576"/>
    <w:rsid w:val="009C00FB"/>
    <w:rsid w:val="009C1C62"/>
    <w:rsid w:val="009C1FC5"/>
    <w:rsid w:val="009C25D8"/>
    <w:rsid w:val="009C4376"/>
    <w:rsid w:val="009C4F23"/>
    <w:rsid w:val="009D0174"/>
    <w:rsid w:val="009D09AD"/>
    <w:rsid w:val="009D11F1"/>
    <w:rsid w:val="009D2D8F"/>
    <w:rsid w:val="009D32D8"/>
    <w:rsid w:val="009D3BC3"/>
    <w:rsid w:val="009D5181"/>
    <w:rsid w:val="009D56DB"/>
    <w:rsid w:val="009D5A3E"/>
    <w:rsid w:val="009D5D22"/>
    <w:rsid w:val="009D6082"/>
    <w:rsid w:val="009D676F"/>
    <w:rsid w:val="009D72C5"/>
    <w:rsid w:val="009D7534"/>
    <w:rsid w:val="009E1956"/>
    <w:rsid w:val="009E3DF3"/>
    <w:rsid w:val="009E59F0"/>
    <w:rsid w:val="009E5D42"/>
    <w:rsid w:val="009E62ED"/>
    <w:rsid w:val="009F0181"/>
    <w:rsid w:val="009F034D"/>
    <w:rsid w:val="009F0963"/>
    <w:rsid w:val="009F0B8C"/>
    <w:rsid w:val="009F3E29"/>
    <w:rsid w:val="009F5066"/>
    <w:rsid w:val="009F55B2"/>
    <w:rsid w:val="009F5982"/>
    <w:rsid w:val="009F6835"/>
    <w:rsid w:val="00A0275E"/>
    <w:rsid w:val="00A02F94"/>
    <w:rsid w:val="00A030DF"/>
    <w:rsid w:val="00A04881"/>
    <w:rsid w:val="00A048D4"/>
    <w:rsid w:val="00A049B2"/>
    <w:rsid w:val="00A04A06"/>
    <w:rsid w:val="00A04B0A"/>
    <w:rsid w:val="00A04D93"/>
    <w:rsid w:val="00A068AD"/>
    <w:rsid w:val="00A06F21"/>
    <w:rsid w:val="00A07B8E"/>
    <w:rsid w:val="00A10359"/>
    <w:rsid w:val="00A114CC"/>
    <w:rsid w:val="00A12E8E"/>
    <w:rsid w:val="00A14EA1"/>
    <w:rsid w:val="00A15312"/>
    <w:rsid w:val="00A203C1"/>
    <w:rsid w:val="00A2095D"/>
    <w:rsid w:val="00A20CD1"/>
    <w:rsid w:val="00A20F5D"/>
    <w:rsid w:val="00A24C3F"/>
    <w:rsid w:val="00A25C81"/>
    <w:rsid w:val="00A260E9"/>
    <w:rsid w:val="00A26BFB"/>
    <w:rsid w:val="00A270E3"/>
    <w:rsid w:val="00A275AE"/>
    <w:rsid w:val="00A27F3A"/>
    <w:rsid w:val="00A300F6"/>
    <w:rsid w:val="00A30326"/>
    <w:rsid w:val="00A30E3F"/>
    <w:rsid w:val="00A3156C"/>
    <w:rsid w:val="00A3338D"/>
    <w:rsid w:val="00A335B0"/>
    <w:rsid w:val="00A341F6"/>
    <w:rsid w:val="00A342CB"/>
    <w:rsid w:val="00A35501"/>
    <w:rsid w:val="00A3684C"/>
    <w:rsid w:val="00A3684E"/>
    <w:rsid w:val="00A40F44"/>
    <w:rsid w:val="00A42B1C"/>
    <w:rsid w:val="00A42B64"/>
    <w:rsid w:val="00A43A04"/>
    <w:rsid w:val="00A43F88"/>
    <w:rsid w:val="00A44FC6"/>
    <w:rsid w:val="00A459A7"/>
    <w:rsid w:val="00A462D2"/>
    <w:rsid w:val="00A464AA"/>
    <w:rsid w:val="00A4757B"/>
    <w:rsid w:val="00A503CF"/>
    <w:rsid w:val="00A51F2E"/>
    <w:rsid w:val="00A521B1"/>
    <w:rsid w:val="00A52738"/>
    <w:rsid w:val="00A534AD"/>
    <w:rsid w:val="00A53BE8"/>
    <w:rsid w:val="00A548B9"/>
    <w:rsid w:val="00A549EF"/>
    <w:rsid w:val="00A56A37"/>
    <w:rsid w:val="00A6010D"/>
    <w:rsid w:val="00A601D7"/>
    <w:rsid w:val="00A60422"/>
    <w:rsid w:val="00A61B70"/>
    <w:rsid w:val="00A61BBA"/>
    <w:rsid w:val="00A64B7D"/>
    <w:rsid w:val="00A656C4"/>
    <w:rsid w:val="00A719BC"/>
    <w:rsid w:val="00A724EF"/>
    <w:rsid w:val="00A73DEC"/>
    <w:rsid w:val="00A74EAF"/>
    <w:rsid w:val="00A74ED7"/>
    <w:rsid w:val="00A75F8E"/>
    <w:rsid w:val="00A77148"/>
    <w:rsid w:val="00A774D3"/>
    <w:rsid w:val="00A80098"/>
    <w:rsid w:val="00A809CB"/>
    <w:rsid w:val="00A82844"/>
    <w:rsid w:val="00A82B18"/>
    <w:rsid w:val="00A84780"/>
    <w:rsid w:val="00A84EBA"/>
    <w:rsid w:val="00A84FE2"/>
    <w:rsid w:val="00A8518E"/>
    <w:rsid w:val="00A85938"/>
    <w:rsid w:val="00A87148"/>
    <w:rsid w:val="00A87AD2"/>
    <w:rsid w:val="00A92445"/>
    <w:rsid w:val="00A93146"/>
    <w:rsid w:val="00A9439B"/>
    <w:rsid w:val="00A958E0"/>
    <w:rsid w:val="00A95A9F"/>
    <w:rsid w:val="00A9695D"/>
    <w:rsid w:val="00AA0366"/>
    <w:rsid w:val="00AA0512"/>
    <w:rsid w:val="00AA065A"/>
    <w:rsid w:val="00AA0779"/>
    <w:rsid w:val="00AA07ED"/>
    <w:rsid w:val="00AA1433"/>
    <w:rsid w:val="00AA2020"/>
    <w:rsid w:val="00AA3897"/>
    <w:rsid w:val="00AA38D1"/>
    <w:rsid w:val="00AA3DC1"/>
    <w:rsid w:val="00AA4A0E"/>
    <w:rsid w:val="00AA5392"/>
    <w:rsid w:val="00AA587F"/>
    <w:rsid w:val="00AA6087"/>
    <w:rsid w:val="00AA6959"/>
    <w:rsid w:val="00AB08FD"/>
    <w:rsid w:val="00AB0FA8"/>
    <w:rsid w:val="00AB7CB2"/>
    <w:rsid w:val="00AB7F7A"/>
    <w:rsid w:val="00AC0FDA"/>
    <w:rsid w:val="00AC1F25"/>
    <w:rsid w:val="00AC3863"/>
    <w:rsid w:val="00AC3DD4"/>
    <w:rsid w:val="00AC4027"/>
    <w:rsid w:val="00AC7683"/>
    <w:rsid w:val="00AD03E7"/>
    <w:rsid w:val="00AD0B6D"/>
    <w:rsid w:val="00AD1706"/>
    <w:rsid w:val="00AD2278"/>
    <w:rsid w:val="00AD5B50"/>
    <w:rsid w:val="00AD7F41"/>
    <w:rsid w:val="00AE1892"/>
    <w:rsid w:val="00AE1B9B"/>
    <w:rsid w:val="00AE2334"/>
    <w:rsid w:val="00AE2495"/>
    <w:rsid w:val="00AE249C"/>
    <w:rsid w:val="00AE3057"/>
    <w:rsid w:val="00AE6905"/>
    <w:rsid w:val="00AE6BE9"/>
    <w:rsid w:val="00AF08C3"/>
    <w:rsid w:val="00AF0ADB"/>
    <w:rsid w:val="00AF0C6E"/>
    <w:rsid w:val="00AF0F37"/>
    <w:rsid w:val="00AF2188"/>
    <w:rsid w:val="00AF29AE"/>
    <w:rsid w:val="00AF640F"/>
    <w:rsid w:val="00AF6594"/>
    <w:rsid w:val="00AF6F21"/>
    <w:rsid w:val="00B00BA0"/>
    <w:rsid w:val="00B00E70"/>
    <w:rsid w:val="00B01C7B"/>
    <w:rsid w:val="00B021EC"/>
    <w:rsid w:val="00B022B6"/>
    <w:rsid w:val="00B02BC0"/>
    <w:rsid w:val="00B04D4B"/>
    <w:rsid w:val="00B064E8"/>
    <w:rsid w:val="00B075C9"/>
    <w:rsid w:val="00B10BFC"/>
    <w:rsid w:val="00B113F7"/>
    <w:rsid w:val="00B149C6"/>
    <w:rsid w:val="00B156E9"/>
    <w:rsid w:val="00B172C8"/>
    <w:rsid w:val="00B20EB4"/>
    <w:rsid w:val="00B23B07"/>
    <w:rsid w:val="00B242F2"/>
    <w:rsid w:val="00B273E8"/>
    <w:rsid w:val="00B300E2"/>
    <w:rsid w:val="00B3127C"/>
    <w:rsid w:val="00B33125"/>
    <w:rsid w:val="00B33623"/>
    <w:rsid w:val="00B35028"/>
    <w:rsid w:val="00B36CDD"/>
    <w:rsid w:val="00B3702F"/>
    <w:rsid w:val="00B370CF"/>
    <w:rsid w:val="00B420FB"/>
    <w:rsid w:val="00B426AD"/>
    <w:rsid w:val="00B431A7"/>
    <w:rsid w:val="00B446B9"/>
    <w:rsid w:val="00B4484E"/>
    <w:rsid w:val="00B46575"/>
    <w:rsid w:val="00B5059A"/>
    <w:rsid w:val="00B5150D"/>
    <w:rsid w:val="00B51623"/>
    <w:rsid w:val="00B54112"/>
    <w:rsid w:val="00B5476C"/>
    <w:rsid w:val="00B5688E"/>
    <w:rsid w:val="00B60CB4"/>
    <w:rsid w:val="00B620BC"/>
    <w:rsid w:val="00B623F5"/>
    <w:rsid w:val="00B63343"/>
    <w:rsid w:val="00B6446C"/>
    <w:rsid w:val="00B64738"/>
    <w:rsid w:val="00B65E6A"/>
    <w:rsid w:val="00B6619F"/>
    <w:rsid w:val="00B663F1"/>
    <w:rsid w:val="00B66952"/>
    <w:rsid w:val="00B66C67"/>
    <w:rsid w:val="00B67064"/>
    <w:rsid w:val="00B67DDD"/>
    <w:rsid w:val="00B70111"/>
    <w:rsid w:val="00B70C4B"/>
    <w:rsid w:val="00B71D05"/>
    <w:rsid w:val="00B72245"/>
    <w:rsid w:val="00B723A7"/>
    <w:rsid w:val="00B72479"/>
    <w:rsid w:val="00B73097"/>
    <w:rsid w:val="00B747F2"/>
    <w:rsid w:val="00B805E5"/>
    <w:rsid w:val="00B80A6C"/>
    <w:rsid w:val="00B81D64"/>
    <w:rsid w:val="00B8395F"/>
    <w:rsid w:val="00B8438B"/>
    <w:rsid w:val="00B84E72"/>
    <w:rsid w:val="00B857D6"/>
    <w:rsid w:val="00B91F0A"/>
    <w:rsid w:val="00B92097"/>
    <w:rsid w:val="00B92B36"/>
    <w:rsid w:val="00B92EA7"/>
    <w:rsid w:val="00B96BDB"/>
    <w:rsid w:val="00BA0513"/>
    <w:rsid w:val="00BA1BE3"/>
    <w:rsid w:val="00BA1BFF"/>
    <w:rsid w:val="00BA22C8"/>
    <w:rsid w:val="00BA3076"/>
    <w:rsid w:val="00BA43F2"/>
    <w:rsid w:val="00BA453A"/>
    <w:rsid w:val="00BA4678"/>
    <w:rsid w:val="00BA4C42"/>
    <w:rsid w:val="00BA5D1A"/>
    <w:rsid w:val="00BA6A0E"/>
    <w:rsid w:val="00BA7344"/>
    <w:rsid w:val="00BA7A11"/>
    <w:rsid w:val="00BB0A04"/>
    <w:rsid w:val="00BB0F13"/>
    <w:rsid w:val="00BB125B"/>
    <w:rsid w:val="00BB1E70"/>
    <w:rsid w:val="00BB2F93"/>
    <w:rsid w:val="00BB3C38"/>
    <w:rsid w:val="00BB5749"/>
    <w:rsid w:val="00BB5D7B"/>
    <w:rsid w:val="00BB6A2A"/>
    <w:rsid w:val="00BB6C6D"/>
    <w:rsid w:val="00BC6FE9"/>
    <w:rsid w:val="00BD0923"/>
    <w:rsid w:val="00BD0C7D"/>
    <w:rsid w:val="00BD0F74"/>
    <w:rsid w:val="00BD3152"/>
    <w:rsid w:val="00BD4604"/>
    <w:rsid w:val="00BD572C"/>
    <w:rsid w:val="00BD5A03"/>
    <w:rsid w:val="00BE0B2D"/>
    <w:rsid w:val="00BE0D1F"/>
    <w:rsid w:val="00BE14CC"/>
    <w:rsid w:val="00BE2537"/>
    <w:rsid w:val="00BE41E2"/>
    <w:rsid w:val="00BE586E"/>
    <w:rsid w:val="00BE5FEB"/>
    <w:rsid w:val="00BE690A"/>
    <w:rsid w:val="00BE6E03"/>
    <w:rsid w:val="00BE6EEA"/>
    <w:rsid w:val="00BE746B"/>
    <w:rsid w:val="00BF08E9"/>
    <w:rsid w:val="00BF0DFA"/>
    <w:rsid w:val="00BF17B9"/>
    <w:rsid w:val="00BF42AD"/>
    <w:rsid w:val="00BF4CC0"/>
    <w:rsid w:val="00BF51FA"/>
    <w:rsid w:val="00BF549F"/>
    <w:rsid w:val="00BF63C2"/>
    <w:rsid w:val="00C000C2"/>
    <w:rsid w:val="00C0307B"/>
    <w:rsid w:val="00C0367A"/>
    <w:rsid w:val="00C03F8E"/>
    <w:rsid w:val="00C04B3D"/>
    <w:rsid w:val="00C058DF"/>
    <w:rsid w:val="00C05C87"/>
    <w:rsid w:val="00C064AA"/>
    <w:rsid w:val="00C0714A"/>
    <w:rsid w:val="00C117CC"/>
    <w:rsid w:val="00C123CB"/>
    <w:rsid w:val="00C1303C"/>
    <w:rsid w:val="00C142EF"/>
    <w:rsid w:val="00C14A29"/>
    <w:rsid w:val="00C15887"/>
    <w:rsid w:val="00C15A9D"/>
    <w:rsid w:val="00C15FD5"/>
    <w:rsid w:val="00C217D6"/>
    <w:rsid w:val="00C24DCB"/>
    <w:rsid w:val="00C26DF4"/>
    <w:rsid w:val="00C27F12"/>
    <w:rsid w:val="00C27F8F"/>
    <w:rsid w:val="00C304D1"/>
    <w:rsid w:val="00C307E7"/>
    <w:rsid w:val="00C30CE1"/>
    <w:rsid w:val="00C3189C"/>
    <w:rsid w:val="00C32806"/>
    <w:rsid w:val="00C32ACF"/>
    <w:rsid w:val="00C34B4B"/>
    <w:rsid w:val="00C36A08"/>
    <w:rsid w:val="00C37C2E"/>
    <w:rsid w:val="00C4192E"/>
    <w:rsid w:val="00C41BEC"/>
    <w:rsid w:val="00C41ED0"/>
    <w:rsid w:val="00C4266E"/>
    <w:rsid w:val="00C4444C"/>
    <w:rsid w:val="00C4574D"/>
    <w:rsid w:val="00C46CFC"/>
    <w:rsid w:val="00C478E8"/>
    <w:rsid w:val="00C507DF"/>
    <w:rsid w:val="00C508DB"/>
    <w:rsid w:val="00C50C6F"/>
    <w:rsid w:val="00C521A7"/>
    <w:rsid w:val="00C5509E"/>
    <w:rsid w:val="00C55AD8"/>
    <w:rsid w:val="00C57C54"/>
    <w:rsid w:val="00C606ED"/>
    <w:rsid w:val="00C60FDD"/>
    <w:rsid w:val="00C6298D"/>
    <w:rsid w:val="00C63136"/>
    <w:rsid w:val="00C634F7"/>
    <w:rsid w:val="00C637E0"/>
    <w:rsid w:val="00C65C4D"/>
    <w:rsid w:val="00C6710E"/>
    <w:rsid w:val="00C702E3"/>
    <w:rsid w:val="00C713A0"/>
    <w:rsid w:val="00C7144C"/>
    <w:rsid w:val="00C723BF"/>
    <w:rsid w:val="00C74E2D"/>
    <w:rsid w:val="00C75CDA"/>
    <w:rsid w:val="00C76824"/>
    <w:rsid w:val="00C77953"/>
    <w:rsid w:val="00C77B2C"/>
    <w:rsid w:val="00C81475"/>
    <w:rsid w:val="00C82639"/>
    <w:rsid w:val="00C83DC4"/>
    <w:rsid w:val="00C84407"/>
    <w:rsid w:val="00C8715E"/>
    <w:rsid w:val="00C90EE2"/>
    <w:rsid w:val="00C91637"/>
    <w:rsid w:val="00C922C1"/>
    <w:rsid w:val="00C92A73"/>
    <w:rsid w:val="00C9305B"/>
    <w:rsid w:val="00C937C7"/>
    <w:rsid w:val="00C944D2"/>
    <w:rsid w:val="00C953CD"/>
    <w:rsid w:val="00C95D5F"/>
    <w:rsid w:val="00C96D2F"/>
    <w:rsid w:val="00C9717A"/>
    <w:rsid w:val="00CA2A49"/>
    <w:rsid w:val="00CA2B38"/>
    <w:rsid w:val="00CA41A6"/>
    <w:rsid w:val="00CA6F22"/>
    <w:rsid w:val="00CB03E2"/>
    <w:rsid w:val="00CB155E"/>
    <w:rsid w:val="00CB2255"/>
    <w:rsid w:val="00CB5A3C"/>
    <w:rsid w:val="00CB654F"/>
    <w:rsid w:val="00CB6648"/>
    <w:rsid w:val="00CC109F"/>
    <w:rsid w:val="00CC1181"/>
    <w:rsid w:val="00CC281D"/>
    <w:rsid w:val="00CC3845"/>
    <w:rsid w:val="00CC4C96"/>
    <w:rsid w:val="00CC50A3"/>
    <w:rsid w:val="00CC6391"/>
    <w:rsid w:val="00CD1CAB"/>
    <w:rsid w:val="00CD298F"/>
    <w:rsid w:val="00CD34DC"/>
    <w:rsid w:val="00CD3B66"/>
    <w:rsid w:val="00CD4B4D"/>
    <w:rsid w:val="00CD4C26"/>
    <w:rsid w:val="00CD54DA"/>
    <w:rsid w:val="00CD59DD"/>
    <w:rsid w:val="00CD5C18"/>
    <w:rsid w:val="00CD5C9D"/>
    <w:rsid w:val="00CD5F18"/>
    <w:rsid w:val="00CD602D"/>
    <w:rsid w:val="00CD69AE"/>
    <w:rsid w:val="00CD6E2C"/>
    <w:rsid w:val="00CD7015"/>
    <w:rsid w:val="00CE030A"/>
    <w:rsid w:val="00CE2514"/>
    <w:rsid w:val="00CE3ECD"/>
    <w:rsid w:val="00CE3FFB"/>
    <w:rsid w:val="00CE40C8"/>
    <w:rsid w:val="00CE4962"/>
    <w:rsid w:val="00CE559F"/>
    <w:rsid w:val="00CE6916"/>
    <w:rsid w:val="00CF02F4"/>
    <w:rsid w:val="00CF1A56"/>
    <w:rsid w:val="00CF1D85"/>
    <w:rsid w:val="00CF29B2"/>
    <w:rsid w:val="00CF3124"/>
    <w:rsid w:val="00CF38C6"/>
    <w:rsid w:val="00CF4D74"/>
    <w:rsid w:val="00CF4F65"/>
    <w:rsid w:val="00CF6924"/>
    <w:rsid w:val="00CF73F8"/>
    <w:rsid w:val="00D000A5"/>
    <w:rsid w:val="00D0094C"/>
    <w:rsid w:val="00D03EDB"/>
    <w:rsid w:val="00D055A6"/>
    <w:rsid w:val="00D057E1"/>
    <w:rsid w:val="00D05F9C"/>
    <w:rsid w:val="00D06ACE"/>
    <w:rsid w:val="00D06E72"/>
    <w:rsid w:val="00D07890"/>
    <w:rsid w:val="00D07C0D"/>
    <w:rsid w:val="00D10053"/>
    <w:rsid w:val="00D1005D"/>
    <w:rsid w:val="00D11EEA"/>
    <w:rsid w:val="00D12BA1"/>
    <w:rsid w:val="00D1396C"/>
    <w:rsid w:val="00D14247"/>
    <w:rsid w:val="00D15489"/>
    <w:rsid w:val="00D1673E"/>
    <w:rsid w:val="00D17010"/>
    <w:rsid w:val="00D17059"/>
    <w:rsid w:val="00D2029A"/>
    <w:rsid w:val="00D2037F"/>
    <w:rsid w:val="00D21F25"/>
    <w:rsid w:val="00D229AE"/>
    <w:rsid w:val="00D233D0"/>
    <w:rsid w:val="00D23446"/>
    <w:rsid w:val="00D2344F"/>
    <w:rsid w:val="00D25418"/>
    <w:rsid w:val="00D26183"/>
    <w:rsid w:val="00D26689"/>
    <w:rsid w:val="00D269DC"/>
    <w:rsid w:val="00D30008"/>
    <w:rsid w:val="00D3031E"/>
    <w:rsid w:val="00D3049F"/>
    <w:rsid w:val="00D319B9"/>
    <w:rsid w:val="00D32616"/>
    <w:rsid w:val="00D33BD9"/>
    <w:rsid w:val="00D34196"/>
    <w:rsid w:val="00D34C8A"/>
    <w:rsid w:val="00D35BC2"/>
    <w:rsid w:val="00D37690"/>
    <w:rsid w:val="00D40E09"/>
    <w:rsid w:val="00D41243"/>
    <w:rsid w:val="00D4239F"/>
    <w:rsid w:val="00D43786"/>
    <w:rsid w:val="00D444A3"/>
    <w:rsid w:val="00D44A2A"/>
    <w:rsid w:val="00D452FF"/>
    <w:rsid w:val="00D458B3"/>
    <w:rsid w:val="00D46684"/>
    <w:rsid w:val="00D46EEF"/>
    <w:rsid w:val="00D477E5"/>
    <w:rsid w:val="00D47F62"/>
    <w:rsid w:val="00D51E97"/>
    <w:rsid w:val="00D5241E"/>
    <w:rsid w:val="00D53BC7"/>
    <w:rsid w:val="00D54C48"/>
    <w:rsid w:val="00D54FA1"/>
    <w:rsid w:val="00D55988"/>
    <w:rsid w:val="00D55F27"/>
    <w:rsid w:val="00D56CB0"/>
    <w:rsid w:val="00D57602"/>
    <w:rsid w:val="00D579E4"/>
    <w:rsid w:val="00D57C6D"/>
    <w:rsid w:val="00D60183"/>
    <w:rsid w:val="00D6061D"/>
    <w:rsid w:val="00D61DFE"/>
    <w:rsid w:val="00D62996"/>
    <w:rsid w:val="00D62B00"/>
    <w:rsid w:val="00D63C91"/>
    <w:rsid w:val="00D664BE"/>
    <w:rsid w:val="00D664CD"/>
    <w:rsid w:val="00D67F89"/>
    <w:rsid w:val="00D73445"/>
    <w:rsid w:val="00D76309"/>
    <w:rsid w:val="00D769D8"/>
    <w:rsid w:val="00D77058"/>
    <w:rsid w:val="00D818AD"/>
    <w:rsid w:val="00D83832"/>
    <w:rsid w:val="00D8462E"/>
    <w:rsid w:val="00D84E24"/>
    <w:rsid w:val="00D86363"/>
    <w:rsid w:val="00D87080"/>
    <w:rsid w:val="00D92043"/>
    <w:rsid w:val="00D93DFB"/>
    <w:rsid w:val="00D94751"/>
    <w:rsid w:val="00D95AFE"/>
    <w:rsid w:val="00D962C6"/>
    <w:rsid w:val="00D9633D"/>
    <w:rsid w:val="00D972CE"/>
    <w:rsid w:val="00D97914"/>
    <w:rsid w:val="00DA04BE"/>
    <w:rsid w:val="00DA1515"/>
    <w:rsid w:val="00DA15BA"/>
    <w:rsid w:val="00DA1D52"/>
    <w:rsid w:val="00DA21A9"/>
    <w:rsid w:val="00DA2AEC"/>
    <w:rsid w:val="00DA2C74"/>
    <w:rsid w:val="00DA2CA5"/>
    <w:rsid w:val="00DA3418"/>
    <w:rsid w:val="00DA4273"/>
    <w:rsid w:val="00DA54C1"/>
    <w:rsid w:val="00DA5D93"/>
    <w:rsid w:val="00DB13C9"/>
    <w:rsid w:val="00DB28E9"/>
    <w:rsid w:val="00DB412F"/>
    <w:rsid w:val="00DB4676"/>
    <w:rsid w:val="00DB46E0"/>
    <w:rsid w:val="00DB6349"/>
    <w:rsid w:val="00DC07FC"/>
    <w:rsid w:val="00DC1A02"/>
    <w:rsid w:val="00DC2EA2"/>
    <w:rsid w:val="00DC3E38"/>
    <w:rsid w:val="00DC6A2D"/>
    <w:rsid w:val="00DC7098"/>
    <w:rsid w:val="00DC7564"/>
    <w:rsid w:val="00DC7E8C"/>
    <w:rsid w:val="00DC7EA3"/>
    <w:rsid w:val="00DD0452"/>
    <w:rsid w:val="00DD048D"/>
    <w:rsid w:val="00DD1171"/>
    <w:rsid w:val="00DD15AA"/>
    <w:rsid w:val="00DD1F06"/>
    <w:rsid w:val="00DD2842"/>
    <w:rsid w:val="00DD2C78"/>
    <w:rsid w:val="00DD585F"/>
    <w:rsid w:val="00DD5C91"/>
    <w:rsid w:val="00DD7E08"/>
    <w:rsid w:val="00DE0F27"/>
    <w:rsid w:val="00DE167C"/>
    <w:rsid w:val="00DE1B41"/>
    <w:rsid w:val="00DE1EAB"/>
    <w:rsid w:val="00DE2ED9"/>
    <w:rsid w:val="00DE406A"/>
    <w:rsid w:val="00DE6776"/>
    <w:rsid w:val="00DE73CD"/>
    <w:rsid w:val="00DF0391"/>
    <w:rsid w:val="00DF0FCC"/>
    <w:rsid w:val="00DF18AF"/>
    <w:rsid w:val="00DF1A76"/>
    <w:rsid w:val="00DF213E"/>
    <w:rsid w:val="00DF7613"/>
    <w:rsid w:val="00DF7D7A"/>
    <w:rsid w:val="00E003F6"/>
    <w:rsid w:val="00E01B9F"/>
    <w:rsid w:val="00E01C47"/>
    <w:rsid w:val="00E02721"/>
    <w:rsid w:val="00E03668"/>
    <w:rsid w:val="00E0387F"/>
    <w:rsid w:val="00E04514"/>
    <w:rsid w:val="00E06550"/>
    <w:rsid w:val="00E06665"/>
    <w:rsid w:val="00E06F8C"/>
    <w:rsid w:val="00E07B03"/>
    <w:rsid w:val="00E07F7B"/>
    <w:rsid w:val="00E1028C"/>
    <w:rsid w:val="00E11C9B"/>
    <w:rsid w:val="00E12E6B"/>
    <w:rsid w:val="00E1537D"/>
    <w:rsid w:val="00E15650"/>
    <w:rsid w:val="00E17657"/>
    <w:rsid w:val="00E1792F"/>
    <w:rsid w:val="00E20D01"/>
    <w:rsid w:val="00E27819"/>
    <w:rsid w:val="00E30FF2"/>
    <w:rsid w:val="00E31444"/>
    <w:rsid w:val="00E31A0C"/>
    <w:rsid w:val="00E31DE3"/>
    <w:rsid w:val="00E31E54"/>
    <w:rsid w:val="00E31E66"/>
    <w:rsid w:val="00E33534"/>
    <w:rsid w:val="00E34072"/>
    <w:rsid w:val="00E35214"/>
    <w:rsid w:val="00E3582C"/>
    <w:rsid w:val="00E35CC3"/>
    <w:rsid w:val="00E35DBD"/>
    <w:rsid w:val="00E3653E"/>
    <w:rsid w:val="00E36A42"/>
    <w:rsid w:val="00E37E77"/>
    <w:rsid w:val="00E40832"/>
    <w:rsid w:val="00E4122C"/>
    <w:rsid w:val="00E42979"/>
    <w:rsid w:val="00E4425E"/>
    <w:rsid w:val="00E454DF"/>
    <w:rsid w:val="00E45D11"/>
    <w:rsid w:val="00E46714"/>
    <w:rsid w:val="00E474DC"/>
    <w:rsid w:val="00E47F97"/>
    <w:rsid w:val="00E500A3"/>
    <w:rsid w:val="00E50227"/>
    <w:rsid w:val="00E509DB"/>
    <w:rsid w:val="00E5118C"/>
    <w:rsid w:val="00E51F5F"/>
    <w:rsid w:val="00E52005"/>
    <w:rsid w:val="00E52DE0"/>
    <w:rsid w:val="00E545B7"/>
    <w:rsid w:val="00E553F9"/>
    <w:rsid w:val="00E55F3E"/>
    <w:rsid w:val="00E5760D"/>
    <w:rsid w:val="00E61A90"/>
    <w:rsid w:val="00E61BDC"/>
    <w:rsid w:val="00E626FE"/>
    <w:rsid w:val="00E627EB"/>
    <w:rsid w:val="00E62906"/>
    <w:rsid w:val="00E639DD"/>
    <w:rsid w:val="00E64F20"/>
    <w:rsid w:val="00E654FA"/>
    <w:rsid w:val="00E67923"/>
    <w:rsid w:val="00E70282"/>
    <w:rsid w:val="00E70E11"/>
    <w:rsid w:val="00E716E4"/>
    <w:rsid w:val="00E71C5E"/>
    <w:rsid w:val="00E73FD5"/>
    <w:rsid w:val="00E7451D"/>
    <w:rsid w:val="00E76392"/>
    <w:rsid w:val="00E76A9B"/>
    <w:rsid w:val="00E77669"/>
    <w:rsid w:val="00E80093"/>
    <w:rsid w:val="00E80D05"/>
    <w:rsid w:val="00E81DA5"/>
    <w:rsid w:val="00E82065"/>
    <w:rsid w:val="00E8289A"/>
    <w:rsid w:val="00E82B5B"/>
    <w:rsid w:val="00E8456E"/>
    <w:rsid w:val="00E86333"/>
    <w:rsid w:val="00E86BFA"/>
    <w:rsid w:val="00E86F69"/>
    <w:rsid w:val="00E87A06"/>
    <w:rsid w:val="00E90D5F"/>
    <w:rsid w:val="00E918D9"/>
    <w:rsid w:val="00E92780"/>
    <w:rsid w:val="00E93A25"/>
    <w:rsid w:val="00E944DE"/>
    <w:rsid w:val="00E97AFE"/>
    <w:rsid w:val="00EA0601"/>
    <w:rsid w:val="00EA2906"/>
    <w:rsid w:val="00EA2E77"/>
    <w:rsid w:val="00EA4311"/>
    <w:rsid w:val="00EA48AA"/>
    <w:rsid w:val="00EA5E99"/>
    <w:rsid w:val="00EA6FBB"/>
    <w:rsid w:val="00EB0815"/>
    <w:rsid w:val="00EB1021"/>
    <w:rsid w:val="00EB13A2"/>
    <w:rsid w:val="00EB28D7"/>
    <w:rsid w:val="00EB3411"/>
    <w:rsid w:val="00EB4A02"/>
    <w:rsid w:val="00EB4D6D"/>
    <w:rsid w:val="00EB53A5"/>
    <w:rsid w:val="00EB589A"/>
    <w:rsid w:val="00EB5A70"/>
    <w:rsid w:val="00EB5F2B"/>
    <w:rsid w:val="00EB66BA"/>
    <w:rsid w:val="00EB6AB3"/>
    <w:rsid w:val="00EB79C8"/>
    <w:rsid w:val="00EC1999"/>
    <w:rsid w:val="00EC2388"/>
    <w:rsid w:val="00EC242C"/>
    <w:rsid w:val="00EC2A28"/>
    <w:rsid w:val="00EC3071"/>
    <w:rsid w:val="00EC3D7B"/>
    <w:rsid w:val="00EC4518"/>
    <w:rsid w:val="00EC77C6"/>
    <w:rsid w:val="00ED1B52"/>
    <w:rsid w:val="00ED2777"/>
    <w:rsid w:val="00ED3649"/>
    <w:rsid w:val="00ED3892"/>
    <w:rsid w:val="00ED39C4"/>
    <w:rsid w:val="00ED5F50"/>
    <w:rsid w:val="00ED7AD8"/>
    <w:rsid w:val="00ED7EE9"/>
    <w:rsid w:val="00EE061E"/>
    <w:rsid w:val="00EE2476"/>
    <w:rsid w:val="00EE2B3F"/>
    <w:rsid w:val="00EE48E0"/>
    <w:rsid w:val="00EE5BD7"/>
    <w:rsid w:val="00EE733C"/>
    <w:rsid w:val="00EF0EE2"/>
    <w:rsid w:val="00EF3434"/>
    <w:rsid w:val="00EF3F37"/>
    <w:rsid w:val="00EF4FCD"/>
    <w:rsid w:val="00EF5E61"/>
    <w:rsid w:val="00EF61AD"/>
    <w:rsid w:val="00EF6836"/>
    <w:rsid w:val="00EF6939"/>
    <w:rsid w:val="00F00510"/>
    <w:rsid w:val="00F0099B"/>
    <w:rsid w:val="00F00EC3"/>
    <w:rsid w:val="00F057A9"/>
    <w:rsid w:val="00F12FEE"/>
    <w:rsid w:val="00F14987"/>
    <w:rsid w:val="00F14CCF"/>
    <w:rsid w:val="00F15A98"/>
    <w:rsid w:val="00F17C2E"/>
    <w:rsid w:val="00F17D36"/>
    <w:rsid w:val="00F203CC"/>
    <w:rsid w:val="00F229BB"/>
    <w:rsid w:val="00F23096"/>
    <w:rsid w:val="00F23BF5"/>
    <w:rsid w:val="00F2474F"/>
    <w:rsid w:val="00F2518C"/>
    <w:rsid w:val="00F259CA"/>
    <w:rsid w:val="00F26BBA"/>
    <w:rsid w:val="00F27112"/>
    <w:rsid w:val="00F2792E"/>
    <w:rsid w:val="00F27D47"/>
    <w:rsid w:val="00F30360"/>
    <w:rsid w:val="00F31D71"/>
    <w:rsid w:val="00F32053"/>
    <w:rsid w:val="00F33086"/>
    <w:rsid w:val="00F33885"/>
    <w:rsid w:val="00F347B3"/>
    <w:rsid w:val="00F367B0"/>
    <w:rsid w:val="00F428CA"/>
    <w:rsid w:val="00F431E3"/>
    <w:rsid w:val="00F43E7D"/>
    <w:rsid w:val="00F44471"/>
    <w:rsid w:val="00F444AB"/>
    <w:rsid w:val="00F52710"/>
    <w:rsid w:val="00F536F6"/>
    <w:rsid w:val="00F53702"/>
    <w:rsid w:val="00F54003"/>
    <w:rsid w:val="00F548D4"/>
    <w:rsid w:val="00F54D48"/>
    <w:rsid w:val="00F54D53"/>
    <w:rsid w:val="00F56E99"/>
    <w:rsid w:val="00F572EF"/>
    <w:rsid w:val="00F605AC"/>
    <w:rsid w:val="00F606D6"/>
    <w:rsid w:val="00F608D4"/>
    <w:rsid w:val="00F61505"/>
    <w:rsid w:val="00F6177D"/>
    <w:rsid w:val="00F61FB0"/>
    <w:rsid w:val="00F633A1"/>
    <w:rsid w:val="00F65EA2"/>
    <w:rsid w:val="00F666B1"/>
    <w:rsid w:val="00F66BB4"/>
    <w:rsid w:val="00F66C22"/>
    <w:rsid w:val="00F67566"/>
    <w:rsid w:val="00F67B5F"/>
    <w:rsid w:val="00F67B90"/>
    <w:rsid w:val="00F70A2C"/>
    <w:rsid w:val="00F70E2A"/>
    <w:rsid w:val="00F71100"/>
    <w:rsid w:val="00F71AED"/>
    <w:rsid w:val="00F72610"/>
    <w:rsid w:val="00F742B2"/>
    <w:rsid w:val="00F752A1"/>
    <w:rsid w:val="00F7734C"/>
    <w:rsid w:val="00F80549"/>
    <w:rsid w:val="00F80FCD"/>
    <w:rsid w:val="00F8112E"/>
    <w:rsid w:val="00F815F7"/>
    <w:rsid w:val="00F81B6B"/>
    <w:rsid w:val="00F81EBC"/>
    <w:rsid w:val="00F86099"/>
    <w:rsid w:val="00F86C00"/>
    <w:rsid w:val="00F90360"/>
    <w:rsid w:val="00F907B8"/>
    <w:rsid w:val="00F92A31"/>
    <w:rsid w:val="00F93B0E"/>
    <w:rsid w:val="00F9488B"/>
    <w:rsid w:val="00F95FBB"/>
    <w:rsid w:val="00F97E40"/>
    <w:rsid w:val="00FA20B3"/>
    <w:rsid w:val="00FA2CDA"/>
    <w:rsid w:val="00FA2E3B"/>
    <w:rsid w:val="00FA4E87"/>
    <w:rsid w:val="00FA5212"/>
    <w:rsid w:val="00FA5327"/>
    <w:rsid w:val="00FA5B54"/>
    <w:rsid w:val="00FA6E48"/>
    <w:rsid w:val="00FB00D2"/>
    <w:rsid w:val="00FB016B"/>
    <w:rsid w:val="00FB1C97"/>
    <w:rsid w:val="00FB2C8F"/>
    <w:rsid w:val="00FB314A"/>
    <w:rsid w:val="00FB3D96"/>
    <w:rsid w:val="00FB58F4"/>
    <w:rsid w:val="00FB69EA"/>
    <w:rsid w:val="00FC073D"/>
    <w:rsid w:val="00FC082F"/>
    <w:rsid w:val="00FC2C1D"/>
    <w:rsid w:val="00FC3BDC"/>
    <w:rsid w:val="00FC4CFE"/>
    <w:rsid w:val="00FC50B8"/>
    <w:rsid w:val="00FC6154"/>
    <w:rsid w:val="00FC6538"/>
    <w:rsid w:val="00FC7B67"/>
    <w:rsid w:val="00FD005E"/>
    <w:rsid w:val="00FD1529"/>
    <w:rsid w:val="00FD15CD"/>
    <w:rsid w:val="00FD3032"/>
    <w:rsid w:val="00FD41ED"/>
    <w:rsid w:val="00FD4977"/>
    <w:rsid w:val="00FD5762"/>
    <w:rsid w:val="00FD7D24"/>
    <w:rsid w:val="00FE1D39"/>
    <w:rsid w:val="00FE2BCE"/>
    <w:rsid w:val="00FE3185"/>
    <w:rsid w:val="00FE60E3"/>
    <w:rsid w:val="00FF1621"/>
    <w:rsid w:val="00FF1A05"/>
    <w:rsid w:val="00FF26F8"/>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character" w:customStyle="1" w:styleId="blue1">
    <w:name w:val="blue1"/>
    <w:basedOn w:val="Domylnaczcionkaakapitu"/>
    <w:rsid w:val="00226297"/>
  </w:style>
  <w:style w:type="character" w:customStyle="1" w:styleId="truncate">
    <w:name w:val="truncate"/>
    <w:basedOn w:val="Domylnaczcionkaakapitu"/>
    <w:rsid w:val="009E5D42"/>
  </w:style>
  <w:style w:type="character" w:customStyle="1" w:styleId="woocommerce-price-amount">
    <w:name w:val="woocommerce-price-amount"/>
    <w:basedOn w:val="Domylnaczcionkaakapitu"/>
    <w:rsid w:val="00F80549"/>
  </w:style>
  <w:style w:type="character" w:customStyle="1" w:styleId="woocommerce-price-currencysymbol">
    <w:name w:val="woocommerce-price-currencysymbol"/>
    <w:basedOn w:val="Domylnaczcionkaakapitu"/>
    <w:rsid w:val="00F80549"/>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04351246">
      <w:bodyDiv w:val="1"/>
      <w:marLeft w:val="0"/>
      <w:marRight w:val="0"/>
      <w:marTop w:val="0"/>
      <w:marBottom w:val="0"/>
      <w:divBdr>
        <w:top w:val="none" w:sz="0" w:space="0" w:color="auto"/>
        <w:left w:val="none" w:sz="0" w:space="0" w:color="auto"/>
        <w:bottom w:val="none" w:sz="0" w:space="0" w:color="auto"/>
        <w:right w:val="none" w:sz="0" w:space="0" w:color="auto"/>
      </w:divBdr>
    </w:div>
    <w:div w:id="134303784">
      <w:bodyDiv w:val="1"/>
      <w:marLeft w:val="0"/>
      <w:marRight w:val="0"/>
      <w:marTop w:val="0"/>
      <w:marBottom w:val="0"/>
      <w:divBdr>
        <w:top w:val="none" w:sz="0" w:space="0" w:color="auto"/>
        <w:left w:val="none" w:sz="0" w:space="0" w:color="auto"/>
        <w:bottom w:val="none" w:sz="0" w:space="0" w:color="auto"/>
        <w:right w:val="none" w:sz="0" w:space="0" w:color="auto"/>
      </w:divBdr>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01213747">
      <w:bodyDiv w:val="1"/>
      <w:marLeft w:val="0"/>
      <w:marRight w:val="0"/>
      <w:marTop w:val="0"/>
      <w:marBottom w:val="0"/>
      <w:divBdr>
        <w:top w:val="none" w:sz="0" w:space="0" w:color="auto"/>
        <w:left w:val="none" w:sz="0" w:space="0" w:color="auto"/>
        <w:bottom w:val="none" w:sz="0" w:space="0" w:color="auto"/>
        <w:right w:val="none" w:sz="0" w:space="0" w:color="auto"/>
      </w:divBdr>
    </w:div>
    <w:div w:id="219679654">
      <w:bodyDiv w:val="1"/>
      <w:marLeft w:val="0"/>
      <w:marRight w:val="0"/>
      <w:marTop w:val="0"/>
      <w:marBottom w:val="0"/>
      <w:divBdr>
        <w:top w:val="none" w:sz="0" w:space="0" w:color="auto"/>
        <w:left w:val="none" w:sz="0" w:space="0" w:color="auto"/>
        <w:bottom w:val="none" w:sz="0" w:space="0" w:color="auto"/>
        <w:right w:val="none" w:sz="0" w:space="0" w:color="auto"/>
      </w:divBdr>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282813377">
      <w:bodyDiv w:val="1"/>
      <w:marLeft w:val="0"/>
      <w:marRight w:val="0"/>
      <w:marTop w:val="0"/>
      <w:marBottom w:val="0"/>
      <w:divBdr>
        <w:top w:val="none" w:sz="0" w:space="0" w:color="auto"/>
        <w:left w:val="none" w:sz="0" w:space="0" w:color="auto"/>
        <w:bottom w:val="none" w:sz="0" w:space="0" w:color="auto"/>
        <w:right w:val="none" w:sz="0" w:space="0" w:color="auto"/>
      </w:divBdr>
    </w:div>
    <w:div w:id="286936785">
      <w:bodyDiv w:val="1"/>
      <w:marLeft w:val="0"/>
      <w:marRight w:val="0"/>
      <w:marTop w:val="0"/>
      <w:marBottom w:val="0"/>
      <w:divBdr>
        <w:top w:val="none" w:sz="0" w:space="0" w:color="auto"/>
        <w:left w:val="none" w:sz="0" w:space="0" w:color="auto"/>
        <w:bottom w:val="none" w:sz="0" w:space="0" w:color="auto"/>
        <w:right w:val="none" w:sz="0" w:space="0" w:color="auto"/>
      </w:divBdr>
    </w:div>
    <w:div w:id="301034300">
      <w:bodyDiv w:val="1"/>
      <w:marLeft w:val="0"/>
      <w:marRight w:val="0"/>
      <w:marTop w:val="0"/>
      <w:marBottom w:val="0"/>
      <w:divBdr>
        <w:top w:val="none" w:sz="0" w:space="0" w:color="auto"/>
        <w:left w:val="none" w:sz="0" w:space="0" w:color="auto"/>
        <w:bottom w:val="none" w:sz="0" w:space="0" w:color="auto"/>
        <w:right w:val="none" w:sz="0" w:space="0" w:color="auto"/>
      </w:divBdr>
      <w:divsChild>
        <w:div w:id="1516962858">
          <w:marLeft w:val="0"/>
          <w:marRight w:val="0"/>
          <w:marTop w:val="0"/>
          <w:marBottom w:val="0"/>
          <w:divBdr>
            <w:top w:val="none" w:sz="0" w:space="0" w:color="auto"/>
            <w:left w:val="none" w:sz="0" w:space="0" w:color="auto"/>
            <w:bottom w:val="none" w:sz="0" w:space="0" w:color="auto"/>
            <w:right w:val="none" w:sz="0" w:space="0" w:color="auto"/>
          </w:divBdr>
        </w:div>
        <w:div w:id="466777567">
          <w:marLeft w:val="0"/>
          <w:marRight w:val="0"/>
          <w:marTop w:val="0"/>
          <w:marBottom w:val="0"/>
          <w:divBdr>
            <w:top w:val="none" w:sz="0" w:space="0" w:color="auto"/>
            <w:left w:val="none" w:sz="0" w:space="0" w:color="auto"/>
            <w:bottom w:val="none" w:sz="0" w:space="0" w:color="auto"/>
            <w:right w:val="none" w:sz="0" w:space="0" w:color="auto"/>
          </w:divBdr>
          <w:divsChild>
            <w:div w:id="11857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381448795">
      <w:bodyDiv w:val="1"/>
      <w:marLeft w:val="0"/>
      <w:marRight w:val="0"/>
      <w:marTop w:val="0"/>
      <w:marBottom w:val="0"/>
      <w:divBdr>
        <w:top w:val="none" w:sz="0" w:space="0" w:color="auto"/>
        <w:left w:val="none" w:sz="0" w:space="0" w:color="auto"/>
        <w:bottom w:val="none" w:sz="0" w:space="0" w:color="auto"/>
        <w:right w:val="none" w:sz="0" w:space="0" w:color="auto"/>
      </w:divBdr>
    </w:div>
    <w:div w:id="395981708">
      <w:bodyDiv w:val="1"/>
      <w:marLeft w:val="0"/>
      <w:marRight w:val="0"/>
      <w:marTop w:val="0"/>
      <w:marBottom w:val="0"/>
      <w:divBdr>
        <w:top w:val="none" w:sz="0" w:space="0" w:color="auto"/>
        <w:left w:val="none" w:sz="0" w:space="0" w:color="auto"/>
        <w:bottom w:val="none" w:sz="0" w:space="0" w:color="auto"/>
        <w:right w:val="none" w:sz="0" w:space="0" w:color="auto"/>
      </w:divBdr>
    </w:div>
    <w:div w:id="424108857">
      <w:bodyDiv w:val="1"/>
      <w:marLeft w:val="0"/>
      <w:marRight w:val="0"/>
      <w:marTop w:val="0"/>
      <w:marBottom w:val="0"/>
      <w:divBdr>
        <w:top w:val="none" w:sz="0" w:space="0" w:color="auto"/>
        <w:left w:val="none" w:sz="0" w:space="0" w:color="auto"/>
        <w:bottom w:val="none" w:sz="0" w:space="0" w:color="auto"/>
        <w:right w:val="none" w:sz="0" w:space="0" w:color="auto"/>
      </w:divBdr>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6434077">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496310128">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590897140">
      <w:bodyDiv w:val="1"/>
      <w:marLeft w:val="0"/>
      <w:marRight w:val="0"/>
      <w:marTop w:val="0"/>
      <w:marBottom w:val="0"/>
      <w:divBdr>
        <w:top w:val="none" w:sz="0" w:space="0" w:color="auto"/>
        <w:left w:val="none" w:sz="0" w:space="0" w:color="auto"/>
        <w:bottom w:val="none" w:sz="0" w:space="0" w:color="auto"/>
        <w:right w:val="none" w:sz="0" w:space="0" w:color="auto"/>
      </w:divBdr>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621151561">
      <w:bodyDiv w:val="1"/>
      <w:marLeft w:val="0"/>
      <w:marRight w:val="0"/>
      <w:marTop w:val="0"/>
      <w:marBottom w:val="0"/>
      <w:divBdr>
        <w:top w:val="none" w:sz="0" w:space="0" w:color="auto"/>
        <w:left w:val="none" w:sz="0" w:space="0" w:color="auto"/>
        <w:bottom w:val="none" w:sz="0" w:space="0" w:color="auto"/>
        <w:right w:val="none" w:sz="0" w:space="0" w:color="auto"/>
      </w:divBdr>
    </w:div>
    <w:div w:id="634021510">
      <w:bodyDiv w:val="1"/>
      <w:marLeft w:val="0"/>
      <w:marRight w:val="0"/>
      <w:marTop w:val="0"/>
      <w:marBottom w:val="0"/>
      <w:divBdr>
        <w:top w:val="none" w:sz="0" w:space="0" w:color="auto"/>
        <w:left w:val="none" w:sz="0" w:space="0" w:color="auto"/>
        <w:bottom w:val="none" w:sz="0" w:space="0" w:color="auto"/>
        <w:right w:val="none" w:sz="0" w:space="0" w:color="auto"/>
      </w:divBdr>
    </w:div>
    <w:div w:id="650601410">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04204891">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26383278">
      <w:bodyDiv w:val="1"/>
      <w:marLeft w:val="0"/>
      <w:marRight w:val="0"/>
      <w:marTop w:val="0"/>
      <w:marBottom w:val="0"/>
      <w:divBdr>
        <w:top w:val="none" w:sz="0" w:space="0" w:color="auto"/>
        <w:left w:val="none" w:sz="0" w:space="0" w:color="auto"/>
        <w:bottom w:val="none" w:sz="0" w:space="0" w:color="auto"/>
        <w:right w:val="none" w:sz="0" w:space="0" w:color="auto"/>
      </w:divBdr>
      <w:divsChild>
        <w:div w:id="924533542">
          <w:marLeft w:val="0"/>
          <w:marRight w:val="0"/>
          <w:marTop w:val="0"/>
          <w:marBottom w:val="0"/>
          <w:divBdr>
            <w:top w:val="none" w:sz="0" w:space="0" w:color="auto"/>
            <w:left w:val="none" w:sz="0" w:space="0" w:color="auto"/>
            <w:bottom w:val="none" w:sz="0" w:space="0" w:color="auto"/>
            <w:right w:val="none" w:sz="0" w:space="0" w:color="auto"/>
          </w:divBdr>
          <w:divsChild>
            <w:div w:id="1033727285">
              <w:marLeft w:val="0"/>
              <w:marRight w:val="0"/>
              <w:marTop w:val="0"/>
              <w:marBottom w:val="0"/>
              <w:divBdr>
                <w:top w:val="none" w:sz="0" w:space="0" w:color="auto"/>
                <w:left w:val="none" w:sz="0" w:space="0" w:color="auto"/>
                <w:bottom w:val="none" w:sz="0" w:space="0" w:color="auto"/>
                <w:right w:val="none" w:sz="0" w:space="0" w:color="auto"/>
              </w:divBdr>
              <w:divsChild>
                <w:div w:id="9964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6548">
      <w:bodyDiv w:val="1"/>
      <w:marLeft w:val="0"/>
      <w:marRight w:val="0"/>
      <w:marTop w:val="0"/>
      <w:marBottom w:val="0"/>
      <w:divBdr>
        <w:top w:val="none" w:sz="0" w:space="0" w:color="auto"/>
        <w:left w:val="none" w:sz="0" w:space="0" w:color="auto"/>
        <w:bottom w:val="none" w:sz="0" w:space="0" w:color="auto"/>
        <w:right w:val="none" w:sz="0" w:space="0" w:color="auto"/>
      </w:divBdr>
    </w:div>
    <w:div w:id="1015418737">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09742571">
      <w:bodyDiv w:val="1"/>
      <w:marLeft w:val="0"/>
      <w:marRight w:val="0"/>
      <w:marTop w:val="0"/>
      <w:marBottom w:val="0"/>
      <w:divBdr>
        <w:top w:val="none" w:sz="0" w:space="0" w:color="auto"/>
        <w:left w:val="none" w:sz="0" w:space="0" w:color="auto"/>
        <w:bottom w:val="none" w:sz="0" w:space="0" w:color="auto"/>
        <w:right w:val="none" w:sz="0" w:space="0" w:color="auto"/>
      </w:divBdr>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1323507">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82604">
      <w:bodyDiv w:val="1"/>
      <w:marLeft w:val="0"/>
      <w:marRight w:val="0"/>
      <w:marTop w:val="0"/>
      <w:marBottom w:val="0"/>
      <w:divBdr>
        <w:top w:val="none" w:sz="0" w:space="0" w:color="auto"/>
        <w:left w:val="none" w:sz="0" w:space="0" w:color="auto"/>
        <w:bottom w:val="none" w:sz="0" w:space="0" w:color="auto"/>
        <w:right w:val="none" w:sz="0" w:space="0" w:color="auto"/>
      </w:divBdr>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585912171">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11277459">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676033986">
      <w:bodyDiv w:val="1"/>
      <w:marLeft w:val="0"/>
      <w:marRight w:val="0"/>
      <w:marTop w:val="0"/>
      <w:marBottom w:val="0"/>
      <w:divBdr>
        <w:top w:val="none" w:sz="0" w:space="0" w:color="auto"/>
        <w:left w:val="none" w:sz="0" w:space="0" w:color="auto"/>
        <w:bottom w:val="none" w:sz="0" w:space="0" w:color="auto"/>
        <w:right w:val="none" w:sz="0" w:space="0" w:color="auto"/>
      </w:divBdr>
    </w:div>
    <w:div w:id="1704863034">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57095621">
      <w:bodyDiv w:val="1"/>
      <w:marLeft w:val="0"/>
      <w:marRight w:val="0"/>
      <w:marTop w:val="0"/>
      <w:marBottom w:val="0"/>
      <w:divBdr>
        <w:top w:val="none" w:sz="0" w:space="0" w:color="auto"/>
        <w:left w:val="none" w:sz="0" w:space="0" w:color="auto"/>
        <w:bottom w:val="none" w:sz="0" w:space="0" w:color="auto"/>
        <w:right w:val="none" w:sz="0" w:space="0" w:color="auto"/>
      </w:divBdr>
    </w:div>
    <w:div w:id="1785267689">
      <w:bodyDiv w:val="1"/>
      <w:marLeft w:val="0"/>
      <w:marRight w:val="0"/>
      <w:marTop w:val="0"/>
      <w:marBottom w:val="0"/>
      <w:divBdr>
        <w:top w:val="none" w:sz="0" w:space="0" w:color="auto"/>
        <w:left w:val="none" w:sz="0" w:space="0" w:color="auto"/>
        <w:bottom w:val="none" w:sz="0" w:space="0" w:color="auto"/>
        <w:right w:val="none" w:sz="0" w:space="0" w:color="auto"/>
      </w:divBdr>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814179714">
      <w:bodyDiv w:val="1"/>
      <w:marLeft w:val="0"/>
      <w:marRight w:val="0"/>
      <w:marTop w:val="0"/>
      <w:marBottom w:val="0"/>
      <w:divBdr>
        <w:top w:val="none" w:sz="0" w:space="0" w:color="auto"/>
        <w:left w:val="none" w:sz="0" w:space="0" w:color="auto"/>
        <w:bottom w:val="none" w:sz="0" w:space="0" w:color="auto"/>
        <w:right w:val="none" w:sz="0" w:space="0" w:color="auto"/>
      </w:divBdr>
    </w:div>
    <w:div w:id="1891303958">
      <w:bodyDiv w:val="1"/>
      <w:marLeft w:val="0"/>
      <w:marRight w:val="0"/>
      <w:marTop w:val="0"/>
      <w:marBottom w:val="0"/>
      <w:divBdr>
        <w:top w:val="none" w:sz="0" w:space="0" w:color="auto"/>
        <w:left w:val="none" w:sz="0" w:space="0" w:color="auto"/>
        <w:bottom w:val="none" w:sz="0" w:space="0" w:color="auto"/>
        <w:right w:val="none" w:sz="0" w:space="0" w:color="auto"/>
      </w:divBdr>
    </w:div>
    <w:div w:id="1974630895">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419154">
      <w:bodyDiv w:val="1"/>
      <w:marLeft w:val="0"/>
      <w:marRight w:val="0"/>
      <w:marTop w:val="0"/>
      <w:marBottom w:val="0"/>
      <w:divBdr>
        <w:top w:val="none" w:sz="0" w:space="0" w:color="auto"/>
        <w:left w:val="none" w:sz="0" w:space="0" w:color="auto"/>
        <w:bottom w:val="none" w:sz="0" w:space="0" w:color="auto"/>
        <w:right w:val="none" w:sz="0" w:space="0" w:color="auto"/>
      </w:divBdr>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75229344">
      <w:bodyDiv w:val="1"/>
      <w:marLeft w:val="0"/>
      <w:marRight w:val="0"/>
      <w:marTop w:val="0"/>
      <w:marBottom w:val="0"/>
      <w:divBdr>
        <w:top w:val="none" w:sz="0" w:space="0" w:color="auto"/>
        <w:left w:val="none" w:sz="0" w:space="0" w:color="auto"/>
        <w:bottom w:val="none" w:sz="0" w:space="0" w:color="auto"/>
        <w:right w:val="none" w:sz="0" w:space="0" w:color="auto"/>
      </w:divBdr>
    </w:div>
    <w:div w:id="2100133785">
      <w:bodyDiv w:val="1"/>
      <w:marLeft w:val="0"/>
      <w:marRight w:val="0"/>
      <w:marTop w:val="0"/>
      <w:marBottom w:val="0"/>
      <w:divBdr>
        <w:top w:val="none" w:sz="0" w:space="0" w:color="auto"/>
        <w:left w:val="none" w:sz="0" w:space="0" w:color="auto"/>
        <w:bottom w:val="none" w:sz="0" w:space="0" w:color="auto"/>
        <w:right w:val="none" w:sz="0" w:space="0" w:color="auto"/>
      </w:divBdr>
    </w:div>
    <w:div w:id="2100981945">
      <w:bodyDiv w:val="1"/>
      <w:marLeft w:val="0"/>
      <w:marRight w:val="0"/>
      <w:marTop w:val="0"/>
      <w:marBottom w:val="0"/>
      <w:divBdr>
        <w:top w:val="none" w:sz="0" w:space="0" w:color="auto"/>
        <w:left w:val="none" w:sz="0" w:space="0" w:color="auto"/>
        <w:bottom w:val="none" w:sz="0" w:space="0" w:color="auto"/>
        <w:right w:val="none" w:sz="0" w:space="0" w:color="auto"/>
      </w:divBdr>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splast.pl/produkt/identyfikator-ii-dwustronny.html?utm_source=shoper&amp;utm_medium=shoper-cpc&amp;utm_campaign=shoper-kampanie-google&amp;shop_campaign=13266&amp;gad_source=1&amp;gclid=EAIaIQobChMI47jxhbbFjAMVc1aRBR2kQgZbEAQYBiABEgIczvD_Bw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use.pl/artykul/D11122/zmiotka-ellis-reczna-plastikowa?gad_source=1&amp;gclid=EAIaIQobChMI-sXX1La-jAMVuWSRBR1vMQv_EAQYDiABEgLvz_D_BwE" TargetMode="External"/><Relationship Id="rId5" Type="http://schemas.openxmlformats.org/officeDocument/2006/relationships/webSettings" Target="webSettings.xml"/><Relationship Id="rId10" Type="http://schemas.openxmlformats.org/officeDocument/2006/relationships/hyperlink" Target="https://www.kruse.pl/artykul/812021/miota-40cm-z-naturalnym-wosiem-kij-drewniany-120-cm" TargetMode="External"/><Relationship Id="rId4" Type="http://schemas.openxmlformats.org/officeDocument/2006/relationships/settings" Target="settings.xml"/><Relationship Id="rId9" Type="http://schemas.openxmlformats.org/officeDocument/2006/relationships/hyperlink" Target="https://www.diuna24.pl/recznik-egyptian-epitome-700-gsm-50x90-white-id-4986.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E7922-9EBD-4BE8-9A9F-CBFE239F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7383</TotalTime>
  <Pages>8</Pages>
  <Words>4998</Words>
  <Characters>29990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Piotrowska</dc:creator>
  <cp:keywords/>
  <dc:description/>
  <cp:lastModifiedBy>MOPS Brodnica 0019</cp:lastModifiedBy>
  <cp:revision>1022</cp:revision>
  <cp:lastPrinted>2025-04-07T12:44:00Z</cp:lastPrinted>
  <dcterms:created xsi:type="dcterms:W3CDTF">2021-03-11T21:51:00Z</dcterms:created>
  <dcterms:modified xsi:type="dcterms:W3CDTF">2025-04-08T07:15:00Z</dcterms:modified>
</cp:coreProperties>
</file>